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Default="00540D5D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</w:p>
    <w:p w:rsidR="008F43B8" w:rsidRDefault="00DE72C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 w:rsidR="007A611E">
        <w:rPr>
          <w:b/>
          <w:sz w:val="56"/>
          <w:szCs w:val="56"/>
        </w:rPr>
        <w:t>LIMPOPO BACK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TO</w:t>
      </w:r>
      <w:r w:rsidR="007A611E" w:rsidRPr="00373B22">
        <w:rPr>
          <w:b/>
          <w:sz w:val="56"/>
          <w:szCs w:val="56"/>
        </w:rPr>
        <w:t xml:space="preserve"> B</w:t>
      </w:r>
      <w:r w:rsidR="007A611E">
        <w:rPr>
          <w:b/>
          <w:sz w:val="56"/>
          <w:szCs w:val="56"/>
        </w:rPr>
        <w:t>ASICS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PROGRESS REPORT</w:t>
      </w:r>
    </w:p>
    <w:p w:rsidR="008F43B8" w:rsidRPr="00373B22" w:rsidRDefault="00745431" w:rsidP="007454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SEKHUKHUNE DISTRICT MUNICIPALITY</w:t>
      </w:r>
    </w:p>
    <w:p w:rsidR="001B7C3F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1B7C3F" w:rsidRPr="001B7C3F" w:rsidRDefault="0074543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EPHRAIM MOGALE </w:t>
      </w:r>
      <w:r w:rsidR="00C72D37">
        <w:rPr>
          <w:b/>
          <w:sz w:val="32"/>
          <w:szCs w:val="32"/>
        </w:rPr>
        <w:t>LOCAL</w:t>
      </w:r>
      <w:r w:rsidR="008F43B8">
        <w:rPr>
          <w:b/>
          <w:sz w:val="32"/>
          <w:szCs w:val="32"/>
        </w:rPr>
        <w:t xml:space="preserve"> MUNICIPALITY</w:t>
      </w:r>
    </w:p>
    <w:p w:rsidR="00383D8B" w:rsidRPr="003A7D49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A7D49">
        <w:rPr>
          <w:b/>
          <w:sz w:val="32"/>
          <w:szCs w:val="32"/>
        </w:rPr>
        <w:t>TERM</w:t>
      </w:r>
      <w:r w:rsidR="00383D8B" w:rsidRPr="003A7D49">
        <w:rPr>
          <w:b/>
          <w:sz w:val="32"/>
          <w:szCs w:val="32"/>
        </w:rPr>
        <w:t xml:space="preserve">: </w:t>
      </w:r>
      <w:r w:rsidR="00A65B3F">
        <w:rPr>
          <w:b/>
          <w:sz w:val="32"/>
          <w:szCs w:val="32"/>
        </w:rPr>
        <w:t>THIRD</w:t>
      </w:r>
      <w:r w:rsidR="00383D8B">
        <w:rPr>
          <w:b/>
          <w:sz w:val="32"/>
          <w:szCs w:val="32"/>
        </w:rPr>
        <w:t xml:space="preserve"> </w:t>
      </w:r>
      <w:r w:rsidR="00383D8B" w:rsidRPr="003A7D49">
        <w:rPr>
          <w:b/>
          <w:sz w:val="32"/>
          <w:szCs w:val="32"/>
        </w:rPr>
        <w:t>Q</w:t>
      </w:r>
      <w:r w:rsidR="00383D8B">
        <w:rPr>
          <w:b/>
          <w:sz w:val="32"/>
          <w:szCs w:val="32"/>
        </w:rPr>
        <w:t>UARTER</w:t>
      </w:r>
    </w:p>
    <w:p w:rsidR="00383D8B" w:rsidRPr="003A7D49" w:rsidRDefault="00383D8B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A7D49">
        <w:rPr>
          <w:b/>
          <w:sz w:val="32"/>
          <w:szCs w:val="32"/>
        </w:rPr>
        <w:t xml:space="preserve">DATED: </w:t>
      </w:r>
      <w:r w:rsidR="00685111">
        <w:rPr>
          <w:b/>
          <w:sz w:val="32"/>
          <w:szCs w:val="32"/>
        </w:rPr>
        <w:t>0</w:t>
      </w:r>
      <w:r w:rsidR="00A65B3F">
        <w:rPr>
          <w:b/>
          <w:sz w:val="32"/>
          <w:szCs w:val="32"/>
        </w:rPr>
        <w:t>8</w:t>
      </w:r>
      <w:r w:rsidR="00685111">
        <w:rPr>
          <w:b/>
          <w:sz w:val="32"/>
          <w:szCs w:val="32"/>
        </w:rPr>
        <w:t xml:space="preserve"> </w:t>
      </w:r>
      <w:r w:rsidR="00A65B3F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</w:t>
      </w:r>
      <w:r w:rsidR="00685111">
        <w:rPr>
          <w:b/>
          <w:sz w:val="32"/>
          <w:szCs w:val="32"/>
        </w:rPr>
        <w:t>2017</w:t>
      </w:r>
    </w:p>
    <w:p w:rsidR="00383D8B" w:rsidRPr="003A7D49" w:rsidRDefault="00E40223" w:rsidP="00383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FINANCIAL YEAR</w:t>
      </w:r>
      <w:r w:rsidR="00383D8B">
        <w:rPr>
          <w:b/>
          <w:sz w:val="32"/>
          <w:szCs w:val="32"/>
        </w:rPr>
        <w:t>: 2016/17</w:t>
      </w:r>
    </w:p>
    <w:p w:rsidR="001B7C3F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ZA"/>
        </w:rPr>
        <w:drawing>
          <wp:inline distT="0" distB="0" distL="0" distR="0" wp14:anchorId="12A67E6A" wp14:editId="184C5B63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50B14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tbl>
      <w:tblPr>
        <w:tblStyle w:val="TableGrid"/>
        <w:tblW w:w="6158" w:type="pct"/>
        <w:tblInd w:w="-1571" w:type="dxa"/>
        <w:tblLayout w:type="fixed"/>
        <w:tblLook w:val="04A0" w:firstRow="1" w:lastRow="0" w:firstColumn="1" w:lastColumn="0" w:noHBand="0" w:noVBand="1"/>
      </w:tblPr>
      <w:tblGrid>
        <w:gridCol w:w="576"/>
        <w:gridCol w:w="2027"/>
        <w:gridCol w:w="1653"/>
        <w:gridCol w:w="1948"/>
        <w:gridCol w:w="2089"/>
        <w:gridCol w:w="2845"/>
        <w:gridCol w:w="1766"/>
        <w:gridCol w:w="2505"/>
        <w:gridCol w:w="1769"/>
      </w:tblGrid>
      <w:tr w:rsidR="009B4940" w:rsidRPr="00E80216" w:rsidTr="00466596">
        <w:trPr>
          <w:trHeight w:val="210"/>
          <w:tblHeader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Baseline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Recommended  Action</w:t>
            </w:r>
          </w:p>
        </w:tc>
        <w:tc>
          <w:tcPr>
            <w:tcW w:w="8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5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E80216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0C1D72" w:rsidRPr="00E80216" w:rsidTr="00466596">
        <w:trPr>
          <w:trHeight w:val="225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1D72" w:rsidRPr="00E80216" w:rsidRDefault="00094B74" w:rsidP="002C1DC3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PUTTING PEOPLE FIRST</w:t>
            </w:r>
          </w:p>
        </w:tc>
      </w:tr>
      <w:tr w:rsidR="009B4940" w:rsidRPr="00E80216" w:rsidTr="00466596">
        <w:trPr>
          <w:trHeight w:val="569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pct"/>
          </w:tcPr>
          <w:p w:rsidR="00EE1B64" w:rsidRPr="00D263FE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D263FE">
              <w:rPr>
                <w:rFonts w:ascii="Arial" w:hAnsi="Arial" w:cs="Arial"/>
                <w:sz w:val="20"/>
                <w:szCs w:val="20"/>
              </w:rPr>
              <w:t>public parti</w:t>
            </w:r>
            <w:r>
              <w:rPr>
                <w:rFonts w:ascii="Arial" w:hAnsi="Arial" w:cs="Arial"/>
                <w:sz w:val="20"/>
                <w:szCs w:val="20"/>
              </w:rPr>
              <w:t>cipation meetings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coordinate imbizos to give f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eedback to communities on service delivery and to consult on IDP</w:t>
            </w:r>
            <w:r w:rsidR="00C05EEF">
              <w:rPr>
                <w:rFonts w:ascii="Arial" w:hAnsi="Arial" w:cs="Arial"/>
                <w:color w:val="000000" w:themeColor="text1"/>
                <w:sz w:val="20"/>
                <w:szCs w:val="20"/>
              </w:rPr>
              <w:t>/BUDGET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matters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 Annual Report 2015/16 Public Consultations conducted during February 2017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9B4940" w:rsidRPr="00E80216" w:rsidTr="00466596">
        <w:trPr>
          <w:trHeight w:val="21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D263FE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resolve of all </w:t>
            </w:r>
            <w:r w:rsidRPr="00D263FE">
              <w:rPr>
                <w:rFonts w:ascii="Arial" w:hAnsi="Arial" w:cs="Arial"/>
                <w:sz w:val="20"/>
                <w:szCs w:val="20"/>
              </w:rPr>
              <w:t xml:space="preserve">issues raised 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Address all issues raised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100% of issues raised resolved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9B4940" w:rsidRPr="00E80216" w:rsidTr="00466596">
        <w:trPr>
          <w:trHeight w:val="418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pct"/>
          </w:tcPr>
          <w:p w:rsidR="00EE1B64" w:rsidRPr="00883D90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Communication strategy review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Review strategy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Drafted reviewed strategy in place and awaits council approval.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May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Aligning the Strategy with District Communication strategy 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02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67" w:type="pct"/>
          </w:tcPr>
          <w:p w:rsidR="00EE1B64" w:rsidRPr="00883D90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883D90">
              <w:rPr>
                <w:rFonts w:ascii="Arial" w:hAnsi="Arial" w:cs="Arial"/>
                <w:sz w:val="20"/>
                <w:szCs w:val="20"/>
              </w:rPr>
              <w:t>communication</w:t>
            </w:r>
            <w:r w:rsidR="00A53D39">
              <w:rPr>
                <w:rFonts w:ascii="Arial" w:hAnsi="Arial" w:cs="Arial"/>
                <w:sz w:val="20"/>
                <w:szCs w:val="20"/>
              </w:rPr>
              <w:t xml:space="preserve"> awareness</w:t>
            </w:r>
            <w:r w:rsidRPr="00883D90">
              <w:rPr>
                <w:rFonts w:ascii="Arial" w:hAnsi="Arial" w:cs="Arial"/>
                <w:sz w:val="20"/>
                <w:szCs w:val="20"/>
              </w:rPr>
              <w:t xml:space="preserve"> event held</w:t>
            </w:r>
          </w:p>
        </w:tc>
        <w:tc>
          <w:tcPr>
            <w:tcW w:w="608" w:type="pct"/>
          </w:tcPr>
          <w:p w:rsidR="00EE1B64" w:rsidRPr="00E80216" w:rsidRDefault="00A53D39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</w:t>
            </w:r>
            <w:r w:rsidR="00EE1B64" w:rsidRPr="00E80216">
              <w:rPr>
                <w:rFonts w:ascii="Arial" w:hAnsi="Arial" w:cs="Arial"/>
                <w:sz w:val="20"/>
                <w:szCs w:val="20"/>
              </w:rPr>
              <w:t>Communication awareness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1 event held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December 2016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35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16 functional Ward Committees</w:t>
            </w:r>
          </w:p>
        </w:tc>
        <w:tc>
          <w:tcPr>
            <w:tcW w:w="567" w:type="pct"/>
          </w:tcPr>
          <w:p w:rsidR="00EE1B64" w:rsidRPr="00883D90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883D90">
              <w:rPr>
                <w:rFonts w:ascii="Arial" w:hAnsi="Arial" w:cs="Arial"/>
                <w:sz w:val="20"/>
                <w:szCs w:val="20"/>
              </w:rPr>
              <w:t>ward committee functional</w:t>
            </w:r>
          </w:p>
        </w:tc>
        <w:tc>
          <w:tcPr>
            <w:tcW w:w="608" w:type="pct"/>
            <w:shd w:val="clear" w:color="auto" w:fill="FFFFFF" w:themeFill="background1"/>
          </w:tcPr>
          <w:p w:rsidR="00EE1B64" w:rsidRPr="00E80216" w:rsidRDefault="00961142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 Committees re-established</w:t>
            </w:r>
            <w:r w:rsidR="00EE1B64"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wards committees re-established</w:t>
            </w:r>
            <w:r w:rsidR="009611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fully functional</w:t>
            </w:r>
          </w:p>
        </w:tc>
        <w:tc>
          <w:tcPr>
            <w:tcW w:w="514" w:type="pct"/>
          </w:tcPr>
          <w:p w:rsidR="00EE1B64" w:rsidRPr="00E80216" w:rsidRDefault="00961142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  <w:r w:rsidR="00EE1B64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61142" w:rsidRPr="00E80216" w:rsidTr="00466596">
        <w:trPr>
          <w:trHeight w:val="415"/>
        </w:trPr>
        <w:tc>
          <w:tcPr>
            <w:tcW w:w="168" w:type="pct"/>
            <w:vMerge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ward committee meetings</w:t>
            </w:r>
          </w:p>
        </w:tc>
        <w:tc>
          <w:tcPr>
            <w:tcW w:w="567" w:type="pct"/>
          </w:tcPr>
          <w:p w:rsidR="00961142" w:rsidRPr="00883D90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x 3 ward </w:t>
            </w:r>
            <w:r w:rsidRPr="00883D90">
              <w:rPr>
                <w:rFonts w:ascii="Arial" w:hAnsi="Arial" w:cs="Arial"/>
                <w:sz w:val="20"/>
                <w:szCs w:val="20"/>
              </w:rPr>
              <w:t>committee meetings held</w:t>
            </w:r>
          </w:p>
        </w:tc>
        <w:tc>
          <w:tcPr>
            <w:tcW w:w="608" w:type="pct"/>
            <w:shd w:val="clear" w:color="auto" w:fill="FFFFFF" w:themeFill="background1"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 Committees re-established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961142" w:rsidRPr="00E80216" w:rsidRDefault="00961142" w:rsidP="00961142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All established ward committees 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ld their monthly meetings</w:t>
            </w:r>
          </w:p>
        </w:tc>
        <w:tc>
          <w:tcPr>
            <w:tcW w:w="514" w:type="pct"/>
          </w:tcPr>
          <w:p w:rsidR="00961142" w:rsidRPr="00E80216" w:rsidRDefault="00961142" w:rsidP="00961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61142" w:rsidRPr="00E80216" w:rsidRDefault="00961142" w:rsidP="00961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  <w:shd w:val="clear" w:color="auto" w:fill="FFFFFF" w:themeFill="background1"/>
          </w:tcPr>
          <w:p w:rsidR="00961142" w:rsidRPr="00E80216" w:rsidRDefault="00961142" w:rsidP="00961142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61142" w:rsidRPr="00E80216" w:rsidTr="00466596">
        <w:trPr>
          <w:trHeight w:val="703"/>
        </w:trPr>
        <w:tc>
          <w:tcPr>
            <w:tcW w:w="168" w:type="pct"/>
            <w:vMerge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ward committee reports</w:t>
            </w:r>
          </w:p>
        </w:tc>
        <w:tc>
          <w:tcPr>
            <w:tcW w:w="567" w:type="pct"/>
          </w:tcPr>
          <w:p w:rsidR="00961142" w:rsidRPr="00883D90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x 3 </w:t>
            </w:r>
            <w:r w:rsidRPr="00883D90">
              <w:rPr>
                <w:rFonts w:ascii="Arial" w:hAnsi="Arial" w:cs="Arial"/>
                <w:sz w:val="20"/>
                <w:szCs w:val="20"/>
              </w:rPr>
              <w:t>ward committee reports submitted  to speakers office</w:t>
            </w:r>
          </w:p>
        </w:tc>
        <w:tc>
          <w:tcPr>
            <w:tcW w:w="608" w:type="pct"/>
            <w:shd w:val="clear" w:color="auto" w:fill="FFFFFF" w:themeFill="background1"/>
          </w:tcPr>
          <w:p w:rsidR="00961142" w:rsidRPr="00E80216" w:rsidRDefault="00961142" w:rsidP="0096114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 Committees re-established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961142" w:rsidRPr="00E80216" w:rsidRDefault="00961142" w:rsidP="00961142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Established ward committees submit monthly reports</w:t>
            </w:r>
          </w:p>
        </w:tc>
        <w:tc>
          <w:tcPr>
            <w:tcW w:w="514" w:type="pct"/>
          </w:tcPr>
          <w:p w:rsidR="00961142" w:rsidRPr="00E80216" w:rsidRDefault="00961142" w:rsidP="00961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61142" w:rsidRPr="00E80216" w:rsidRDefault="00961142" w:rsidP="00961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  <w:shd w:val="clear" w:color="auto" w:fill="FFFFFF" w:themeFill="background1"/>
          </w:tcPr>
          <w:p w:rsidR="00961142" w:rsidRPr="00E80216" w:rsidRDefault="00961142" w:rsidP="00961142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466596" w:rsidRPr="00E80216" w:rsidTr="00466596">
        <w:trPr>
          <w:trHeight w:val="418"/>
        </w:trPr>
        <w:tc>
          <w:tcPr>
            <w:tcW w:w="168" w:type="pct"/>
            <w:vMerge w:val="restart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1.4.</w:t>
            </w:r>
          </w:p>
          <w:p w:rsidR="00466596" w:rsidRPr="00E80216" w:rsidRDefault="00466596" w:rsidP="00466596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590" w:type="pct"/>
            <w:vMerge w:val="restart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Batho Pele Service Standards Framework for Local Government</w:t>
            </w:r>
          </w:p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 established</w:t>
            </w:r>
          </w:p>
        </w:tc>
        <w:tc>
          <w:tcPr>
            <w:tcW w:w="567" w:type="pct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 established and still to come up with terms of references</w:t>
            </w:r>
          </w:p>
        </w:tc>
        <w:tc>
          <w:tcPr>
            <w:tcW w:w="608" w:type="pct"/>
            <w:shd w:val="clear" w:color="auto" w:fill="FFFFFF" w:themeFill="background1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identified</w:t>
            </w:r>
            <w:r w:rsidRPr="00E80216">
              <w:rPr>
                <w:rFonts w:ascii="Arial" w:hAnsi="Arial" w:cs="Arial"/>
                <w:sz w:val="20"/>
                <w:szCs w:val="20"/>
              </w:rPr>
              <w:t>. to serve in the committee, and develop term of reference for the committee</w:t>
            </w:r>
          </w:p>
        </w:tc>
        <w:tc>
          <w:tcPr>
            <w:tcW w:w="828" w:type="pct"/>
          </w:tcPr>
          <w:p w:rsidR="00466596" w:rsidRPr="005E3D98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D98">
              <w:rPr>
                <w:rFonts w:ascii="Arial" w:hAnsi="Arial" w:cs="Arial"/>
                <w:sz w:val="20"/>
                <w:szCs w:val="20"/>
              </w:rPr>
              <w:t xml:space="preserve">Officials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identified </w:t>
            </w:r>
            <w:r w:rsidRPr="005E3D98">
              <w:rPr>
                <w:rFonts w:ascii="Arial" w:hAnsi="Arial" w:cs="Arial"/>
                <w:sz w:val="20"/>
                <w:szCs w:val="20"/>
              </w:rPr>
              <w:t>to serve in the committee.</w:t>
            </w:r>
          </w:p>
        </w:tc>
        <w:tc>
          <w:tcPr>
            <w:tcW w:w="514" w:type="pct"/>
          </w:tcPr>
          <w:p w:rsidR="00466596" w:rsidRPr="005E3D98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466596" w:rsidRPr="005E3D98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D9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  <w:shd w:val="clear" w:color="auto" w:fill="FFFFFF" w:themeFill="background1"/>
          </w:tcPr>
          <w:p w:rsidR="00466596" w:rsidRPr="00E80216" w:rsidRDefault="00466596" w:rsidP="004665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18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1 Batho Pele </w:t>
            </w:r>
            <w:r>
              <w:rPr>
                <w:rFonts w:ascii="Arial" w:hAnsi="Arial" w:cs="Arial"/>
                <w:sz w:val="20"/>
                <w:szCs w:val="20"/>
              </w:rPr>
              <w:t>service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Standard in place</w:t>
            </w:r>
          </w:p>
        </w:tc>
        <w:tc>
          <w:tcPr>
            <w:tcW w:w="567" w:type="pct"/>
          </w:tcPr>
          <w:p w:rsidR="00EE1B64" w:rsidRPr="005B64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1 </w:t>
            </w:r>
            <w:r w:rsidRPr="005B6444">
              <w:rPr>
                <w:rFonts w:ascii="Arial" w:hAnsi="Arial" w:cs="Arial"/>
                <w:sz w:val="20"/>
                <w:szCs w:val="20"/>
              </w:rPr>
              <w:t>Batho</w:t>
            </w:r>
            <w:r>
              <w:rPr>
                <w:rFonts w:ascii="Arial" w:hAnsi="Arial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608" w:type="pct"/>
            <w:shd w:val="clear" w:color="auto" w:fill="FFFFFF" w:themeFill="background1"/>
          </w:tcPr>
          <w:p w:rsidR="00EE1B64" w:rsidRPr="00E80216" w:rsidRDefault="00EE1B64" w:rsidP="00EE1B64">
            <w:pPr>
              <w:tabs>
                <w:tab w:val="left" w:pos="77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Establish a committee to monitor adherence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Approved Customer Care policy and Service Standards in place.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02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5B64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5B6444">
              <w:rPr>
                <w:rFonts w:ascii="Arial" w:hAnsi="Arial" w:cs="Arial"/>
                <w:sz w:val="20"/>
                <w:szCs w:val="20"/>
              </w:rPr>
              <w:t>Batho Pele event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6444">
              <w:rPr>
                <w:rFonts w:ascii="Arial" w:hAnsi="Arial" w:cs="Arial"/>
                <w:sz w:val="20"/>
                <w:szCs w:val="20"/>
              </w:rPr>
              <w:t xml:space="preserve"> held</w:t>
            </w:r>
          </w:p>
        </w:tc>
        <w:tc>
          <w:tcPr>
            <w:tcW w:w="608" w:type="pct"/>
            <w:shd w:val="clear" w:color="auto" w:fill="FFFFFF" w:themeFill="background1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Hold at least two events per financial year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 Batho Pele events held for the period under review.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Lack of event coordination because of none existent committee.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19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Customer Care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 Quarterly Customer Complaint reports </w:t>
            </w:r>
          </w:p>
        </w:tc>
        <w:tc>
          <w:tcPr>
            <w:tcW w:w="567" w:type="pct"/>
          </w:tcPr>
          <w:p w:rsidR="00EE1B64" w:rsidRPr="00E47B12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address</w:t>
            </w: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Customer Complaint 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Received complaints referred to departments for attending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Slow response time by departments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Services </w:t>
            </w:r>
          </w:p>
        </w:tc>
      </w:tr>
      <w:tr w:rsidR="009B4940" w:rsidRPr="00E80216" w:rsidTr="00466596">
        <w:trPr>
          <w:trHeight w:val="405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26 received 14 resolved</w:t>
            </w:r>
          </w:p>
        </w:tc>
        <w:tc>
          <w:tcPr>
            <w:tcW w:w="567" w:type="pct"/>
          </w:tcPr>
          <w:p w:rsidR="00EE1B64" w:rsidRPr="001E3D3C" w:rsidRDefault="0032678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="00EE1B64">
              <w:rPr>
                <w:rFonts w:ascii="Arial" w:hAnsi="Arial" w:cs="Arial"/>
                <w:sz w:val="20"/>
                <w:szCs w:val="20"/>
              </w:rPr>
              <w:t xml:space="preserve"> resolve all </w:t>
            </w:r>
            <w:r w:rsidR="00EE1B64" w:rsidRPr="001E3D3C">
              <w:rPr>
                <w:rFonts w:ascii="Arial" w:hAnsi="Arial" w:cs="Arial"/>
                <w:sz w:val="20"/>
                <w:szCs w:val="20"/>
              </w:rPr>
              <w:t>c</w:t>
            </w:r>
            <w:r w:rsidR="00EE1B64">
              <w:rPr>
                <w:rFonts w:ascii="Arial" w:hAnsi="Arial" w:cs="Arial"/>
                <w:sz w:val="20"/>
                <w:szCs w:val="20"/>
              </w:rPr>
              <w:t>omplaint registered</w:t>
            </w:r>
          </w:p>
        </w:tc>
        <w:tc>
          <w:tcPr>
            <w:tcW w:w="608" w:type="pct"/>
          </w:tcPr>
          <w:p w:rsidR="00EE1B64" w:rsidRPr="00E80216" w:rsidRDefault="0032678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resolve all complaints registered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Responses given to complainants by the affected departments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Slow response to received complaints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9B4940" w:rsidRPr="00E80216" w:rsidTr="00466596">
        <w:trPr>
          <w:trHeight w:val="392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A53D39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E1B64" w:rsidRPr="00E80216">
              <w:rPr>
                <w:rFonts w:ascii="Arial" w:hAnsi="Arial" w:cs="Arial"/>
                <w:sz w:val="20"/>
                <w:szCs w:val="20"/>
              </w:rPr>
              <w:t>Manual system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Complete the complaint register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Updating the manual complaints register and referring files to relevant department  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Slow response to received complaints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9B4940" w:rsidRPr="00E80216" w:rsidTr="00466596">
        <w:trPr>
          <w:trHeight w:val="419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E3660E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608" w:type="pct"/>
          </w:tcPr>
          <w:p w:rsidR="00EE1B64" w:rsidRPr="00E80216" w:rsidRDefault="009622EE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28" w:type="pct"/>
          </w:tcPr>
          <w:p w:rsidR="00EE1B64" w:rsidRPr="00E80216" w:rsidRDefault="009622EE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  <w:r w:rsidR="00EE1B64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</w:tcPr>
          <w:p w:rsidR="00EE1B64" w:rsidRPr="00E80216" w:rsidRDefault="009622EE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29" w:type="pct"/>
          </w:tcPr>
          <w:p w:rsidR="00EE1B64" w:rsidRPr="00E80216" w:rsidRDefault="009622EE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515" w:type="pct"/>
          </w:tcPr>
          <w:p w:rsidR="00EE1B64" w:rsidRPr="00E80216" w:rsidRDefault="009622EE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B4940" w:rsidRPr="00E80216" w:rsidTr="00466596">
        <w:trPr>
          <w:trHeight w:val="144"/>
        </w:trPr>
        <w:tc>
          <w:tcPr>
            <w:tcW w:w="16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90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EE1B64" w:rsidRPr="001E3D3C" w:rsidRDefault="00D863A7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53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B64" w:rsidRPr="002F7CBF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608" w:type="pct"/>
          </w:tcPr>
          <w:p w:rsidR="00EE1B64" w:rsidRPr="00E80216" w:rsidRDefault="00A53D39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conduct a </w:t>
            </w:r>
            <w:r w:rsidR="00EE1B64" w:rsidRPr="00E80216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2017/2018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619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Community protest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pct"/>
          </w:tcPr>
          <w:p w:rsidR="00EE1B64" w:rsidRPr="001E3D3C" w:rsidRDefault="00A53D39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EE1B64">
              <w:rPr>
                <w:rFonts w:ascii="Arial" w:hAnsi="Arial" w:cs="Arial"/>
                <w:sz w:val="20"/>
                <w:szCs w:val="20"/>
              </w:rPr>
              <w:t xml:space="preserve">Reduced </w:t>
            </w:r>
            <w:r w:rsidR="00EE1B64" w:rsidRPr="001E3D3C">
              <w:rPr>
                <w:rFonts w:ascii="Arial" w:hAnsi="Arial" w:cs="Arial"/>
                <w:sz w:val="20"/>
                <w:szCs w:val="20"/>
              </w:rPr>
              <w:t>community protest</w:t>
            </w:r>
            <w:r w:rsidR="00EE1B64">
              <w:rPr>
                <w:rFonts w:ascii="Arial" w:hAnsi="Arial" w:cs="Arial"/>
                <w:sz w:val="20"/>
                <w:szCs w:val="20"/>
              </w:rPr>
              <w:t>s</w:t>
            </w:r>
            <w:r w:rsidR="00EE1B64" w:rsidRPr="001E3D3C">
              <w:rPr>
                <w:rFonts w:ascii="Arial" w:hAnsi="Arial" w:cs="Arial"/>
                <w:sz w:val="20"/>
                <w:szCs w:val="20"/>
              </w:rPr>
              <w:t xml:space="preserve"> against the municipality</w:t>
            </w:r>
          </w:p>
        </w:tc>
        <w:tc>
          <w:tcPr>
            <w:tcW w:w="608" w:type="pct"/>
            <w:shd w:val="clear" w:color="auto" w:fill="FFFFFF" w:themeFill="background1"/>
          </w:tcPr>
          <w:p w:rsidR="00EE1B64" w:rsidRPr="00E80216" w:rsidRDefault="009622EE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</w:t>
            </w:r>
            <w:r w:rsidR="00EE1B64" w:rsidRPr="00E80216">
              <w:rPr>
                <w:rFonts w:ascii="Arial" w:hAnsi="Arial" w:cs="Arial"/>
                <w:sz w:val="20"/>
                <w:szCs w:val="20"/>
              </w:rPr>
              <w:t xml:space="preserve"> all community protest</w:t>
            </w:r>
            <w:r>
              <w:rPr>
                <w:rFonts w:ascii="Arial" w:hAnsi="Arial" w:cs="Arial"/>
                <w:sz w:val="20"/>
                <w:szCs w:val="20"/>
              </w:rPr>
              <w:t xml:space="preserve"> by ensuring maximised service delivery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9B4940" w:rsidRPr="00E80216" w:rsidTr="00466596">
        <w:trPr>
          <w:trHeight w:val="201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Prompt response to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Issues </w:t>
            </w:r>
            <w:r>
              <w:rPr>
                <w:rFonts w:ascii="Arial" w:hAnsi="Arial" w:cs="Arial"/>
                <w:sz w:val="20"/>
                <w:szCs w:val="20"/>
              </w:rPr>
              <w:t xml:space="preserve">raised </w:t>
            </w:r>
          </w:p>
        </w:tc>
        <w:tc>
          <w:tcPr>
            <w:tcW w:w="608" w:type="pct"/>
            <w:shd w:val="clear" w:color="auto" w:fill="FFFFFF" w:themeFill="background1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Resolve all community protest about Municipal Services (water)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D263FE" w:rsidRPr="00E80216" w:rsidTr="00466596">
        <w:trPr>
          <w:trHeight w:val="144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D263FE" w:rsidRPr="00E80216" w:rsidRDefault="00D263FE" w:rsidP="00D263FE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BASIC SERVICES DELIVERY A</w:t>
            </w:r>
            <w:r w:rsidR="00CD5A15">
              <w:rPr>
                <w:rFonts w:ascii="Arial" w:hAnsi="Arial" w:cs="Arial"/>
                <w:b/>
                <w:sz w:val="20"/>
                <w:szCs w:val="20"/>
              </w:rPr>
              <w:t>ND INFRASTRUCTURE</w:t>
            </w:r>
          </w:p>
        </w:tc>
      </w:tr>
      <w:tr w:rsidR="009B4940" w:rsidRPr="00E80216" w:rsidTr="00466596">
        <w:trPr>
          <w:trHeight w:val="828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 xml:space="preserve"> 2.1.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services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water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828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households with new water connections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641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 water interruptions reported and attended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13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illegal water connections identified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251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Percentage of water losses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23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Blue drop status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218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water projects to address backlog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Sanitation 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sanitation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sewer spillage reported and attended 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Green drop status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sanitation  projects to address backlog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B6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Monthly</w:t>
            </w:r>
          </w:p>
          <w:p w:rsidR="00EE1B6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B6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B6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B6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440"/>
        </w:trPr>
        <w:tc>
          <w:tcPr>
            <w:tcW w:w="16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590" w:type="pct"/>
            <w:shd w:val="clear" w:color="auto" w:fill="auto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MIG Expenditure</w:t>
            </w:r>
          </w:p>
        </w:tc>
        <w:tc>
          <w:tcPr>
            <w:tcW w:w="481" w:type="pct"/>
            <w:shd w:val="clear" w:color="auto" w:fill="auto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67" w:type="pct"/>
            <w:shd w:val="clear" w:color="auto" w:fill="auto"/>
          </w:tcPr>
          <w:p w:rsidR="00EE1B64" w:rsidRPr="001E3D3C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MIG expenditure</w:t>
            </w:r>
          </w:p>
        </w:tc>
        <w:tc>
          <w:tcPr>
            <w:tcW w:w="608" w:type="pct"/>
            <w:shd w:val="clear" w:color="auto" w:fill="auto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Full expenditure of the MIG Grant on provision of safe and quality roads.</w:t>
            </w:r>
          </w:p>
        </w:tc>
        <w:tc>
          <w:tcPr>
            <w:tcW w:w="828" w:type="pct"/>
            <w:shd w:val="clear" w:color="auto" w:fill="auto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11.07%</w:t>
            </w:r>
          </w:p>
        </w:tc>
        <w:tc>
          <w:tcPr>
            <w:tcW w:w="514" w:type="pct"/>
            <w:shd w:val="clear" w:color="auto" w:fill="auto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  <w:shd w:val="clear" w:color="auto" w:fill="auto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Late appointments of Service providers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33 027 Households electrified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84070">
              <w:rPr>
                <w:rFonts w:ascii="Arial" w:hAnsi="Arial" w:cs="Arial"/>
                <w:sz w:val="20"/>
                <w:szCs w:val="20"/>
              </w:rPr>
              <w:t>33 936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households </w:t>
            </w:r>
            <w:r>
              <w:rPr>
                <w:rFonts w:ascii="Arial" w:hAnsi="Arial" w:cs="Arial"/>
                <w:sz w:val="20"/>
                <w:szCs w:val="20"/>
              </w:rPr>
              <w:t xml:space="preserve">connected </w:t>
            </w:r>
            <w:r w:rsidRPr="001E3D3C">
              <w:rPr>
                <w:rFonts w:ascii="Arial" w:hAnsi="Arial" w:cs="Arial"/>
                <w:sz w:val="20"/>
                <w:szCs w:val="20"/>
              </w:rPr>
              <w:t>to electricity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400 connections agreed but ESKOM now only plan 171 connections. Municipal backlog at 1090.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ESKOM deferred 5 projects due to high design cost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 , ESKOM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FD40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650 Households connected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 </w:t>
            </w:r>
            <w:r w:rsidRPr="001E3D3C">
              <w:rPr>
                <w:rFonts w:ascii="Arial" w:hAnsi="Arial" w:cs="Arial"/>
                <w:sz w:val="20"/>
                <w:szCs w:val="20"/>
              </w:rPr>
              <w:t>households with new electricity connections</w:t>
            </w:r>
          </w:p>
        </w:tc>
        <w:tc>
          <w:tcPr>
            <w:tcW w:w="608" w:type="pct"/>
          </w:tcPr>
          <w:p w:rsidR="00EE1B64" w:rsidRPr="00FD40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828" w:type="pct"/>
          </w:tcPr>
          <w:p w:rsidR="00EE1B64" w:rsidRPr="00FD40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21 connections completed of 186 which was further revised to 171 connections planned. 5 projects under construction.</w:t>
            </w:r>
          </w:p>
        </w:tc>
        <w:tc>
          <w:tcPr>
            <w:tcW w:w="514" w:type="pct"/>
          </w:tcPr>
          <w:p w:rsidR="00EE1B64" w:rsidRPr="00FD40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FD404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 xml:space="preserve">Very slow progress on project implementation. 5 Projects deferred. </w:t>
            </w:r>
          </w:p>
        </w:tc>
        <w:tc>
          <w:tcPr>
            <w:tcW w:w="515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9B4940" w:rsidRPr="00E80216" w:rsidTr="00466596">
        <w:trPr>
          <w:trHeight w:val="14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Prevention of  </w:t>
            </w:r>
            <w:r w:rsidRPr="001E3D3C">
              <w:rPr>
                <w:rFonts w:ascii="Arial" w:hAnsi="Arial" w:cs="Arial"/>
                <w:sz w:val="20"/>
                <w:szCs w:val="20"/>
              </w:rPr>
              <w:t>illegal connection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prevent illegal connections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80216">
              <w:rPr>
                <w:rFonts w:ascii="Arial" w:hAnsi="Arial" w:cs="Arial"/>
                <w:sz w:val="20"/>
                <w:szCs w:val="20"/>
              </w:rPr>
              <w:t>nvestigations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done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E80216">
              <w:rPr>
                <w:rFonts w:ascii="Arial" w:hAnsi="Arial" w:cs="Arial"/>
                <w:sz w:val="20"/>
                <w:szCs w:val="20"/>
              </w:rPr>
              <w:t>Non-purchase report and deviation report. 1 illegal connection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found. L</w:t>
            </w:r>
            <w:r w:rsidRPr="00E80216">
              <w:rPr>
                <w:rFonts w:ascii="Arial" w:hAnsi="Arial" w:cs="Arial"/>
                <w:sz w:val="20"/>
                <w:szCs w:val="20"/>
              </w:rPr>
              <w:t>ow consumption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prepay vending  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developed to monitor any illegal activities. 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Meter kiosks not locked. No low consumption report on prepay vending.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 and Finance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electricity losses below 6%.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monitor and maintain the network to curb losses. 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Deviation report investigation. New padlocks have been ordered.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Meter kiosks not locked</w:t>
            </w:r>
          </w:p>
        </w:tc>
        <w:tc>
          <w:tcPr>
            <w:tcW w:w="515" w:type="pct"/>
            <w:shd w:val="clear" w:color="auto" w:fill="FFFFFF" w:themeFill="background1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Infrastructure, Finance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16 reported and attended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Attend and restore all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electricity interruptions </w:t>
            </w:r>
            <w:r>
              <w:rPr>
                <w:rFonts w:ascii="Arial" w:hAnsi="Arial" w:cs="Arial"/>
                <w:sz w:val="20"/>
                <w:szCs w:val="20"/>
              </w:rPr>
              <w:t>within 3 hours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interruption to be attended within requirements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 Interruption but from ESKOM supply due to bad weather. (less than 1 hour)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When required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8 Projects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</w:t>
            </w:r>
            <w:r w:rsidRPr="001E3D3C">
              <w:rPr>
                <w:rFonts w:ascii="Arial" w:hAnsi="Arial" w:cs="Arial"/>
                <w:sz w:val="20"/>
                <w:szCs w:val="20"/>
              </w:rPr>
              <w:t>lectri</w:t>
            </w:r>
            <w:r>
              <w:rPr>
                <w:rFonts w:ascii="Arial" w:hAnsi="Arial" w:cs="Arial"/>
                <w:sz w:val="20"/>
                <w:szCs w:val="20"/>
              </w:rPr>
              <w:t>fication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projects to address backlog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areas electrified except new extensions.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ESKOM to implement 6 </w:t>
            </w: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extension.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 xml:space="preserve">1 Completed &amp; energized. </w:t>
            </w:r>
          </w:p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 Deferred. 5 Under construction.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Very slow progress on project implementation. 5 Projects deferred.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Free basics services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Updated indigent register in place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review indigent register annually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 in progress 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beneficiaries registered to received  Free Basics services 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engage with CDWs to identify needy beneficiaries 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1950 Beneficiaries receiving Free Basic Services 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1950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beneficiaries  received Free Basic electricity 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identify needy beneficiaries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 provision by the District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9B4940" w:rsidRPr="00E80216" w:rsidTr="00466596">
        <w:trPr>
          <w:trHeight w:val="77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1E3D3C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Provision of Free Basic Waste </w:t>
            </w:r>
            <w:r w:rsidR="00C915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Removal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BTO &amp; Community Services </w:t>
            </w:r>
          </w:p>
        </w:tc>
      </w:tr>
      <w:tr w:rsidR="009B4940" w:rsidRPr="00E80216" w:rsidTr="00466596">
        <w:trPr>
          <w:trHeight w:val="144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Roads and Storm water</w:t>
            </w: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157 km</w:t>
            </w:r>
          </w:p>
        </w:tc>
        <w:tc>
          <w:tcPr>
            <w:tcW w:w="567" w:type="pct"/>
          </w:tcPr>
          <w:p w:rsidR="00EE1B64" w:rsidRPr="008D33D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400">
              <w:rPr>
                <w:rFonts w:ascii="Arial" w:hAnsi="Arial" w:cs="Arial"/>
                <w:sz w:val="20"/>
                <w:szCs w:val="20"/>
              </w:rPr>
              <w:t>3.65</w:t>
            </w:r>
            <w:r w:rsidRPr="008D33D4">
              <w:rPr>
                <w:rFonts w:ascii="Arial" w:hAnsi="Arial" w:cs="Arial"/>
                <w:sz w:val="20"/>
                <w:szCs w:val="20"/>
              </w:rPr>
              <w:t>Km of roads tarred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0km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Late appointment of service providers. 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14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8D33D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gravelled</w:t>
            </w:r>
          </w:p>
        </w:tc>
        <w:tc>
          <w:tcPr>
            <w:tcW w:w="608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 xml:space="preserve">Provision of proper and accessible roads </w:t>
            </w:r>
          </w:p>
        </w:tc>
        <w:tc>
          <w:tcPr>
            <w:tcW w:w="828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4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5" w:type="pct"/>
          </w:tcPr>
          <w:p w:rsidR="00EE1B64" w:rsidRPr="00FD4044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FD4044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8D33D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 re-gravelled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424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1200km</w:t>
            </w:r>
          </w:p>
        </w:tc>
        <w:tc>
          <w:tcPr>
            <w:tcW w:w="567" w:type="pct"/>
          </w:tcPr>
          <w:p w:rsidR="00EE1B64" w:rsidRPr="00130312" w:rsidRDefault="00A96F10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="00EE1B64" w:rsidRPr="00130312">
              <w:rPr>
                <w:rFonts w:ascii="Arial" w:hAnsi="Arial" w:cs="Arial"/>
                <w:sz w:val="20"/>
                <w:szCs w:val="20"/>
              </w:rPr>
              <w:t>km Km of road graded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445.74km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172"/>
        </w:trPr>
        <w:tc>
          <w:tcPr>
            <w:tcW w:w="168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590" w:type="pct"/>
            <w:vMerge w:val="restar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130312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45km of roads maintained(road markings)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27.206km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251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900 m2</w:t>
            </w:r>
          </w:p>
        </w:tc>
        <w:tc>
          <w:tcPr>
            <w:tcW w:w="567" w:type="pct"/>
          </w:tcPr>
          <w:p w:rsidR="00EE1B64" w:rsidRPr="00130312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1200 m2 Road square metres patch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1274.83m2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202"/>
        </w:trPr>
        <w:tc>
          <w:tcPr>
            <w:tcW w:w="168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EE1B64" w:rsidRPr="008D33D4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Theft of infrastructure</w:t>
            </w:r>
          </w:p>
        </w:tc>
        <w:tc>
          <w:tcPr>
            <w:tcW w:w="60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protect the municipal infrastructure</w:t>
            </w:r>
          </w:p>
        </w:tc>
        <w:tc>
          <w:tcPr>
            <w:tcW w:w="828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EE1B64" w:rsidRPr="00E80216" w:rsidRDefault="00EE1B64" w:rsidP="00EE1B6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EE1B64" w:rsidRPr="00E80216" w:rsidRDefault="00EE1B64" w:rsidP="00EE1B64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201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567" w:type="pct"/>
            <w:shd w:val="clear" w:color="auto" w:fill="auto"/>
          </w:tcPr>
          <w:p w:rsidR="009B4940" w:rsidRPr="008D33D4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Pr="008D33D4">
              <w:rPr>
                <w:rFonts w:ascii="Arial" w:hAnsi="Arial" w:cs="Arial"/>
                <w:sz w:val="20"/>
                <w:szCs w:val="20"/>
              </w:rPr>
              <w:t>Street light maintenance</w:t>
            </w:r>
          </w:p>
        </w:tc>
        <w:tc>
          <w:tcPr>
            <w:tcW w:w="608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Proper and efficient maintenance of streetlights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729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Shortage of material</w:t>
            </w:r>
          </w:p>
        </w:tc>
        <w:tc>
          <w:tcPr>
            <w:tcW w:w="515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201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pct"/>
            <w:shd w:val="clear" w:color="auto" w:fill="auto"/>
          </w:tcPr>
          <w:p w:rsidR="009B4940" w:rsidRPr="008D33D4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8D33D4">
              <w:rPr>
                <w:rFonts w:ascii="Arial" w:hAnsi="Arial" w:cs="Arial"/>
                <w:sz w:val="20"/>
                <w:szCs w:val="20"/>
              </w:rPr>
              <w:t>traffic lights maintained</w:t>
            </w:r>
          </w:p>
        </w:tc>
        <w:tc>
          <w:tcPr>
            <w:tcW w:w="608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Proper and efficient maintenance of traffic light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100% operational.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729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5" w:type="pct"/>
            <w:shd w:val="clear" w:color="auto" w:fill="auto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201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118km</w:t>
            </w:r>
          </w:p>
        </w:tc>
        <w:tc>
          <w:tcPr>
            <w:tcW w:w="567" w:type="pct"/>
          </w:tcPr>
          <w:p w:rsidR="009B4940" w:rsidRPr="008D33D4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Pr="008D33D4">
              <w:rPr>
                <w:rFonts w:ascii="Arial" w:hAnsi="Arial" w:cs="Arial"/>
                <w:sz w:val="20"/>
                <w:szCs w:val="20"/>
              </w:rPr>
              <w:t>Kilometre of storm water drainage maintained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22.37km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9B4940" w:rsidRPr="00E80216" w:rsidTr="00466596">
        <w:trPr>
          <w:trHeight w:val="602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4"/>
            <w:r w:rsidRPr="00E80216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5619 Household have access to removal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608" w:type="pct"/>
          </w:tcPr>
          <w:p w:rsidR="009B4940" w:rsidRPr="00E80216" w:rsidRDefault="00B13D62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ustainable refuse collection services 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5619 Households have access to waste collection 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Status quo maintained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At least once a week collection</w:t>
            </w:r>
          </w:p>
        </w:tc>
        <w:tc>
          <w:tcPr>
            <w:tcW w:w="729" w:type="pct"/>
            <w:shd w:val="clear" w:color="auto" w:fill="auto"/>
          </w:tcPr>
          <w:p w:rsidR="009B4940" w:rsidRPr="00E80216" w:rsidRDefault="004D43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Non-p</w:t>
            </w:r>
            <w:r w:rsidRPr="00E80216">
              <w:rPr>
                <w:rFonts w:ascii="Arial" w:hAnsi="Arial" w:cs="Arial"/>
                <w:sz w:val="20"/>
                <w:szCs w:val="20"/>
              </w:rPr>
              <w:t>ayment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of services from Leeufontein and Elandskraal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Payment  - Finance 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Collection – waste section</w:t>
            </w:r>
          </w:p>
        </w:tc>
      </w:tr>
      <w:tr w:rsidR="009B4940" w:rsidRPr="00E80216" w:rsidTr="00466596">
        <w:trPr>
          <w:trHeight w:val="368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4000 </w:t>
            </w:r>
            <w:r w:rsidRPr="001E3D3C">
              <w:rPr>
                <w:rFonts w:ascii="Arial" w:hAnsi="Arial" w:cs="Arial"/>
                <w:sz w:val="20"/>
                <w:szCs w:val="20"/>
              </w:rPr>
              <w:t>of households with extended waste collection in rural areas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Proper investigation on an alternative way of collection such as communal bins placed at strategic places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4D43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Next financial year</w:t>
            </w:r>
          </w:p>
        </w:tc>
        <w:tc>
          <w:tcPr>
            <w:tcW w:w="729" w:type="pct"/>
            <w:shd w:val="clear" w:color="auto" w:fill="auto"/>
          </w:tcPr>
          <w:p w:rsidR="009B4940" w:rsidRPr="00E80216" w:rsidRDefault="004D43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budget allocation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9B4940" w:rsidRPr="00E80216" w:rsidTr="00466596">
        <w:trPr>
          <w:trHeight w:val="443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One licensed Landfill site</w:t>
            </w:r>
          </w:p>
        </w:tc>
        <w:tc>
          <w:tcPr>
            <w:tcW w:w="567" w:type="pct"/>
          </w:tcPr>
          <w:p w:rsidR="009B4940" w:rsidRPr="002C6051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1 licensed</w:t>
            </w:r>
            <w:r w:rsidR="004D4340">
              <w:rPr>
                <w:rFonts w:ascii="Arial" w:hAnsi="Arial" w:cs="Arial"/>
                <w:sz w:val="20"/>
                <w:szCs w:val="20"/>
              </w:rPr>
              <w:t xml:space="preserve"> compliant</w:t>
            </w:r>
            <w:r w:rsidRPr="002C6051">
              <w:rPr>
                <w:rFonts w:ascii="Arial" w:hAnsi="Arial" w:cs="Arial"/>
                <w:sz w:val="20"/>
                <w:szCs w:val="20"/>
              </w:rPr>
              <w:t xml:space="preserve">  land</w:t>
            </w:r>
            <w:r w:rsidR="004D4340">
              <w:rPr>
                <w:rFonts w:ascii="Arial" w:hAnsi="Arial" w:cs="Arial"/>
                <w:sz w:val="20"/>
                <w:szCs w:val="20"/>
              </w:rPr>
              <w:t xml:space="preserve"> fill site </w:t>
            </w:r>
          </w:p>
        </w:tc>
        <w:tc>
          <w:tcPr>
            <w:tcW w:w="608" w:type="pct"/>
          </w:tcPr>
          <w:p w:rsidR="009B4940" w:rsidRPr="00E80216" w:rsidRDefault="004D4340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ensure Compliance to the landfill site licence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Busy with procurement on weighbridge and access fencing</w:t>
            </w:r>
            <w:r w:rsidR="004D4340">
              <w:rPr>
                <w:rFonts w:ascii="Arial" w:hAnsi="Arial" w:cs="Arial"/>
                <w:sz w:val="20"/>
                <w:szCs w:val="20"/>
              </w:rPr>
              <w:t xml:space="preserve"> as per the recommendation by the external audit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Landfill Monitoring Committee was established. Internal audit by committee done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Landfill audit provider appointed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 Landfill loosening of covering material service provider appointed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June 2017</w:t>
            </w:r>
          </w:p>
        </w:tc>
        <w:tc>
          <w:tcPr>
            <w:tcW w:w="729" w:type="pct"/>
            <w:shd w:val="clear" w:color="auto" w:fill="auto"/>
          </w:tcPr>
          <w:p w:rsidR="009B4940" w:rsidRPr="00E80216" w:rsidRDefault="00A500F4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Noncompliance with the licence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bookmarkEnd w:id="0"/>
      <w:tr w:rsidR="009B4940" w:rsidRPr="00E80216" w:rsidTr="00466596">
        <w:trPr>
          <w:trHeight w:val="368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Settlements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1E3D3C">
              <w:rPr>
                <w:rFonts w:ascii="Arial" w:hAnsi="Arial" w:cs="Arial"/>
                <w:sz w:val="20"/>
                <w:szCs w:val="20"/>
              </w:rPr>
              <w:t>Housing bene</w:t>
            </w:r>
            <w:r>
              <w:rPr>
                <w:rFonts w:ascii="Arial" w:hAnsi="Arial" w:cs="Arial"/>
                <w:sz w:val="20"/>
                <w:szCs w:val="20"/>
              </w:rPr>
              <w:t xml:space="preserve">ficiary list 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Housing beneficiary list available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9B4940" w:rsidRPr="00E80216" w:rsidTr="00466596">
        <w:trPr>
          <w:trHeight w:val="351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pct"/>
          </w:tcPr>
          <w:p w:rsidR="009B4940" w:rsidRPr="00304039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304039">
              <w:rPr>
                <w:rFonts w:ascii="Arial" w:hAnsi="Arial" w:cs="Arial"/>
                <w:sz w:val="20"/>
                <w:szCs w:val="20"/>
              </w:rPr>
              <w:t>7000 RDP houses backlog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Building of 278 houses is in progress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9B4940" w:rsidRPr="00E80216" w:rsidTr="00466596">
        <w:trPr>
          <w:trHeight w:val="302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0E5D9B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D3C">
              <w:rPr>
                <w:rFonts w:ascii="Arial" w:hAnsi="Arial" w:cs="Arial"/>
                <w:sz w:val="20"/>
                <w:szCs w:val="20"/>
              </w:rPr>
              <w:t>Construction of RDP houses allocated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Coordinates with CoGHSTA for housing allocation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Building of 278 houses is in progress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D263FE" w:rsidRPr="00E80216" w:rsidTr="00466596">
        <w:trPr>
          <w:trHeight w:val="144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D263FE" w:rsidRPr="00E80216" w:rsidRDefault="00D263FE" w:rsidP="00D263FE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SOUND FINANCIAL MANAGEMENT</w:t>
            </w:r>
          </w:p>
        </w:tc>
      </w:tr>
      <w:tr w:rsidR="009B4940" w:rsidRPr="00E80216" w:rsidTr="00466596">
        <w:trPr>
          <w:trHeight w:val="242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Audit Outcome</w:t>
            </w:r>
          </w:p>
        </w:tc>
        <w:tc>
          <w:tcPr>
            <w:tcW w:w="481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Disclaimer Audit Opinion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Improved </w:t>
            </w:r>
            <w:r w:rsidRPr="001E3D3C">
              <w:rPr>
                <w:rFonts w:ascii="Arial" w:hAnsi="Arial" w:cs="Arial"/>
                <w:sz w:val="20"/>
                <w:szCs w:val="20"/>
              </w:rPr>
              <w:t>AG opinion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Obtained Qualified Audit Opinion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November 2016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5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9B4940" w:rsidRPr="00E80216" w:rsidTr="00466596">
        <w:trPr>
          <w:trHeight w:val="201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2015/16 AFS and APR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E3D3C">
              <w:rPr>
                <w:rFonts w:ascii="Arial" w:hAnsi="Arial" w:cs="Arial"/>
                <w:sz w:val="20"/>
                <w:szCs w:val="20"/>
              </w:rPr>
              <w:t>Submission of AFS and APR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within time frame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Submission of Credible AFS and APR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AFS was submitted to AG &amp; Treasury on 31</w:t>
            </w: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August 2016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31/08/2016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9B4940" w:rsidRPr="00E80216" w:rsidTr="00466596">
        <w:trPr>
          <w:trHeight w:val="586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67" w:type="pct"/>
          </w:tcPr>
          <w:p w:rsidR="009B4940" w:rsidRPr="001E3D3C" w:rsidRDefault="00D863A7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9B4940">
              <w:rPr>
                <w:rFonts w:ascii="Arial" w:hAnsi="Arial" w:cs="Arial"/>
                <w:sz w:val="20"/>
                <w:szCs w:val="20"/>
              </w:rPr>
              <w:t xml:space="preserve">Reduced 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 xml:space="preserve">AG findings  raised </w:t>
            </w:r>
          </w:p>
        </w:tc>
        <w:tc>
          <w:tcPr>
            <w:tcW w:w="608" w:type="pct"/>
          </w:tcPr>
          <w:p w:rsidR="009B4940" w:rsidRPr="00E80216" w:rsidRDefault="00D863A7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reduce AG findings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in the audit outcome for 2015/2016 financial year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47 AG queries raised in the 2015/16 audit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November 2016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9B4940" w:rsidRPr="00E80216" w:rsidTr="00466596">
        <w:trPr>
          <w:trHeight w:val="234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AG finding resolved</w:t>
            </w:r>
          </w:p>
        </w:tc>
        <w:tc>
          <w:tcPr>
            <w:tcW w:w="608" w:type="pct"/>
          </w:tcPr>
          <w:p w:rsidR="009B4940" w:rsidRPr="00E80216" w:rsidRDefault="00D863A7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resolve all findings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in the audit outcome for 2015/2016 financial year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17% (8/47) AG queries raised in the 2015/16 audit have been resolved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November 2016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9B4940" w:rsidRPr="00E80216" w:rsidTr="00466596">
        <w:trPr>
          <w:trHeight w:val="603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Irregular Expenditure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 94 534 109 M as reported in the audited AFS</w:t>
            </w:r>
          </w:p>
        </w:tc>
        <w:tc>
          <w:tcPr>
            <w:tcW w:w="567" w:type="pct"/>
          </w:tcPr>
          <w:p w:rsidR="009B4940" w:rsidRPr="001E3D3C" w:rsidRDefault="00D863A7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9B4940">
              <w:rPr>
                <w:rFonts w:ascii="Arial" w:hAnsi="Arial" w:cs="Arial"/>
                <w:sz w:val="20"/>
                <w:szCs w:val="20"/>
              </w:rPr>
              <w:t xml:space="preserve">Reduced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 xml:space="preserve"> irregular expenditure</w:t>
            </w:r>
            <w:r w:rsidR="009B4940">
              <w:rPr>
                <w:rFonts w:ascii="Arial" w:hAnsi="Arial" w:cs="Arial"/>
                <w:sz w:val="20"/>
                <w:szCs w:val="20"/>
              </w:rPr>
              <w:t xml:space="preserve"> for 2016/17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 Irregular Expenditure has been identified in the 3rd quarter.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Raised by AG in 2015/2016 Fin Year which the Service Provider has signed an SLA for 2 years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636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to the MEC</w:t>
            </w:r>
            <w:r>
              <w:rPr>
                <w:rFonts w:ascii="Arial" w:hAnsi="Arial" w:cs="Arial"/>
                <w:sz w:val="20"/>
                <w:szCs w:val="20"/>
              </w:rPr>
              <w:t xml:space="preserve"> irregular expenditures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 Irregular Expenditure has been identified in the 3rd quarter.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Raised by AG in 2015/2016 Fin Year which the Service signed SLA for 2 years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368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Budget Credibility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 Credible budget for 2015/2016</w:t>
            </w:r>
          </w:p>
        </w:tc>
        <w:tc>
          <w:tcPr>
            <w:tcW w:w="567" w:type="pct"/>
          </w:tcPr>
          <w:p w:rsidR="009B4940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940" w:rsidRPr="001E3D3C" w:rsidRDefault="00D863A7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>Credible budget with reconciling A Schedules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Compile a credible budget  in terms of treasury assessment</w:t>
            </w:r>
          </w:p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Compile a credible budget  in terms of treasury assessment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May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(2016/2017 budget is not credible because we budgeted for a deficit ) Council has approved process plan with key deadlines in order to have credible budget for 2017/2018.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452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Credible budget for 2015/2016</w:t>
            </w:r>
          </w:p>
        </w:tc>
        <w:tc>
          <w:tcPr>
            <w:tcW w:w="567" w:type="pct"/>
          </w:tcPr>
          <w:p w:rsidR="009B4940" w:rsidRPr="001E3D3C" w:rsidRDefault="00D863A7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FC65FF">
              <w:rPr>
                <w:rFonts w:ascii="Arial" w:hAnsi="Arial" w:cs="Arial"/>
                <w:sz w:val="20"/>
                <w:szCs w:val="20"/>
              </w:rPr>
              <w:t>n</w:t>
            </w:r>
            <w:r w:rsidR="009B4940">
              <w:rPr>
                <w:rFonts w:ascii="Arial" w:hAnsi="Arial" w:cs="Arial"/>
                <w:sz w:val="20"/>
                <w:szCs w:val="20"/>
              </w:rPr>
              <w:t>Cashbacked  budget for 2016/17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Compile a credible cashbacked budget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Compile a credible cash backed budget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Municipality 2016/2017 budget is cash backed by R51 167 000.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628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90" w:type="pc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65% excluding MIG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Pr="001E3D3C">
              <w:rPr>
                <w:rFonts w:ascii="Arial" w:hAnsi="Arial" w:cs="Arial"/>
                <w:sz w:val="20"/>
                <w:szCs w:val="20"/>
              </w:rPr>
              <w:t>Spending on capital budget excluding MIG funds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21% has been spent in capital project excluding MIG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Late appointment of service providers.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Directors</w:t>
            </w:r>
          </w:p>
        </w:tc>
      </w:tr>
      <w:tr w:rsidR="009B4940" w:rsidRPr="00E80216" w:rsidTr="00466596">
        <w:trPr>
          <w:trHeight w:val="2987"/>
        </w:trPr>
        <w:tc>
          <w:tcPr>
            <w:tcW w:w="168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590" w:type="pct"/>
          </w:tcPr>
          <w:p w:rsidR="0075531E" w:rsidRPr="00E80216" w:rsidRDefault="0075531E" w:rsidP="0075531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481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67" w:type="pct"/>
          </w:tcPr>
          <w:p w:rsidR="0075531E" w:rsidRPr="00E80216" w:rsidRDefault="009B4940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 own revenue collected against the billing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75531E" w:rsidRPr="00E80216" w:rsidRDefault="0075531E" w:rsidP="0075531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75531E" w:rsidRPr="00E80216" w:rsidRDefault="0075531E" w:rsidP="0075531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75531E" w:rsidRPr="00E80216" w:rsidRDefault="0075531E" w:rsidP="0075531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828" w:type="pct"/>
          </w:tcPr>
          <w:p w:rsidR="0075531E" w:rsidRPr="00E80216" w:rsidRDefault="00C844B2" w:rsidP="00C844B2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75531E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6% was collected against the billing in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third</w:t>
            </w:r>
            <w:r w:rsidR="0075531E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quarter </w:t>
            </w:r>
          </w:p>
        </w:tc>
        <w:tc>
          <w:tcPr>
            <w:tcW w:w="514" w:type="pct"/>
          </w:tcPr>
          <w:p w:rsidR="0075531E" w:rsidRPr="00E80216" w:rsidRDefault="00C844B2" w:rsidP="007553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75531E" w:rsidRPr="00E80216" w:rsidRDefault="0075531E" w:rsidP="0075531E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integrity</w:t>
            </w:r>
          </w:p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Culture of non-payment. </w:t>
            </w:r>
          </w:p>
        </w:tc>
        <w:tc>
          <w:tcPr>
            <w:tcW w:w="515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1381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590" w:type="pc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budget spent on personnel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20% has been spent on personnel in the first quarter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Appointment of section 54 &amp; 56 require long recruitment and appointment process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9B4940" w:rsidRPr="00E80216" w:rsidTr="00466596">
        <w:trPr>
          <w:trHeight w:val="450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590" w:type="pc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Liquidity and cash balances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2016/2017 funded budget</w:t>
            </w:r>
          </w:p>
        </w:tc>
        <w:tc>
          <w:tcPr>
            <w:tcW w:w="567" w:type="pct"/>
          </w:tcPr>
          <w:p w:rsidR="009B4940" w:rsidRPr="00295299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95299">
              <w:rPr>
                <w:rFonts w:ascii="Arial" w:hAnsi="Arial" w:cs="Arial"/>
                <w:sz w:val="20"/>
                <w:szCs w:val="20"/>
              </w:rPr>
              <w:t>Funded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2017/2018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Compile funded budget for 2017/2018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Municipality 2016/2017 budget is cash backed by R51 167 000.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602"/>
        </w:trPr>
        <w:tc>
          <w:tcPr>
            <w:tcW w:w="168" w:type="pct"/>
            <w:vMerge w:val="restar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590" w:type="pct"/>
            <w:vMerge w:val="restart"/>
          </w:tcPr>
          <w:p w:rsidR="0075531E" w:rsidRPr="00E80216" w:rsidRDefault="0075531E" w:rsidP="0075531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481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Number of debt serviced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28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935"/>
        </w:trPr>
        <w:tc>
          <w:tcPr>
            <w:tcW w:w="168" w:type="pct"/>
            <w:vMerge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75531E" w:rsidRPr="00E80216" w:rsidRDefault="0075531E" w:rsidP="0075531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:rsidR="0075531E" w:rsidRPr="00E80216" w:rsidRDefault="00A500F4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 an</w:t>
            </w:r>
            <w:r w:rsidR="0075531E" w:rsidRPr="00E80216">
              <w:rPr>
                <w:rFonts w:ascii="Arial" w:hAnsi="Arial" w:cs="Arial"/>
                <w:sz w:val="20"/>
                <w:szCs w:val="20"/>
              </w:rPr>
              <w:t xml:space="preserve"> amount of services provider debt serviced</w:t>
            </w:r>
          </w:p>
        </w:tc>
        <w:tc>
          <w:tcPr>
            <w:tcW w:w="608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28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75531E" w:rsidRPr="00E80216" w:rsidRDefault="0075531E" w:rsidP="0075531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990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Efficiency and functionality of supply chain </w:t>
            </w:r>
            <w:r w:rsidRPr="00E80216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management and political interference 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 xml:space="preserve">3 committees (BSC, BEC, BAC) in place  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supply chain committees in place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 committees in place which are (BSC, BEC, BAC)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9B4940" w:rsidRPr="00E80216" w:rsidTr="00466596">
        <w:trPr>
          <w:trHeight w:val="930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pct"/>
          </w:tcPr>
          <w:p w:rsidR="009B4940" w:rsidRPr="00E3660E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40 of tenders to be awarded within 90 days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12 tenders have been awarded in the second quarter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Non-adherence to procurement plan timelines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75531E" w:rsidRPr="00E80216" w:rsidTr="00466596">
        <w:trPr>
          <w:trHeight w:val="24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75531E" w:rsidRPr="00E80216" w:rsidRDefault="0075531E" w:rsidP="0075531E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940" w:rsidRPr="00E80216" w:rsidTr="00466596">
        <w:trPr>
          <w:trHeight w:val="221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E3D3C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246"/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Regular council sitting held per schedules of activities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9B4940" w:rsidRPr="00E80216" w:rsidTr="00466596">
        <w:trPr>
          <w:trHeight w:val="218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61142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Ordinary Council meetings held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ordinary council meetings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828" w:type="pct"/>
          </w:tcPr>
          <w:p w:rsidR="009B4940" w:rsidRPr="00E80216" w:rsidRDefault="00961142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B4940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Ordinary Council meetings held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9B4940" w:rsidRPr="00E80216" w:rsidTr="00466596">
        <w:trPr>
          <w:trHeight w:val="318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61142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Special Council meetings held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council  meetings</w:t>
            </w:r>
            <w:r w:rsidR="00961142">
              <w:rPr>
                <w:rFonts w:ascii="Arial" w:hAnsi="Arial" w:cs="Arial"/>
                <w:sz w:val="20"/>
                <w:szCs w:val="20"/>
              </w:rPr>
              <w:t xml:space="preserve"> held where need arises</w:t>
            </w:r>
          </w:p>
          <w:p w:rsidR="009B4940" w:rsidRPr="001E3D3C" w:rsidRDefault="009B4940" w:rsidP="009B4940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828" w:type="pct"/>
          </w:tcPr>
          <w:p w:rsidR="009B4940" w:rsidRPr="00E80216" w:rsidRDefault="00961142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B4940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Special Council meeting held.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Monthly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9B4940" w:rsidRPr="00E80216" w:rsidTr="00466596">
        <w:trPr>
          <w:trHeight w:val="248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Performance audit committee in place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Functional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Performance audit committee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Satisfactory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9B4940" w:rsidRPr="00E80216" w:rsidTr="00466596">
        <w:trPr>
          <w:trHeight w:val="435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1E3D3C">
              <w:rPr>
                <w:rFonts w:ascii="Arial" w:hAnsi="Arial" w:cs="Arial"/>
                <w:sz w:val="20"/>
                <w:szCs w:val="20"/>
              </w:rPr>
              <w:t>Performance audit committee meetings held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9B4940" w:rsidRPr="00E80216" w:rsidTr="00466596">
        <w:trPr>
          <w:trHeight w:val="218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Functional MPAC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Functional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MPAC 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Schedule of meetings approved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9B4940" w:rsidRPr="00E80216" w:rsidTr="00466596">
        <w:trPr>
          <w:trHeight w:val="418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482CB1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MPAC meetings held</w:t>
            </w:r>
          </w:p>
        </w:tc>
        <w:tc>
          <w:tcPr>
            <w:tcW w:w="567" w:type="pct"/>
          </w:tcPr>
          <w:p w:rsidR="009B4940" w:rsidRPr="001E3D3C" w:rsidRDefault="00482CB1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B4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>MPAC meetings held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1x meeting per quarter</w:t>
            </w:r>
          </w:p>
        </w:tc>
        <w:tc>
          <w:tcPr>
            <w:tcW w:w="828" w:type="pct"/>
            <w:shd w:val="clear" w:color="auto" w:fill="auto"/>
          </w:tcPr>
          <w:p w:rsidR="009B4940" w:rsidRPr="00E80216" w:rsidRDefault="009B4940" w:rsidP="009B4940">
            <w:pPr>
              <w:pStyle w:val="ListParagraph"/>
              <w:ind w:left="86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One meetings held</w:t>
            </w:r>
          </w:p>
        </w:tc>
        <w:tc>
          <w:tcPr>
            <w:tcW w:w="514" w:type="pct"/>
            <w:shd w:val="clear" w:color="auto" w:fill="auto"/>
          </w:tcPr>
          <w:p w:rsidR="009B4940" w:rsidRPr="00E80216" w:rsidRDefault="009B4940" w:rsidP="009B4940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9B4940" w:rsidRPr="00E80216" w:rsidTr="00466596">
        <w:trPr>
          <w:trHeight w:val="1440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Policies and committee in place. </w:t>
            </w: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Anti-Fraud and Corruption policies and committee  in place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Policies in place. </w:t>
            </w:r>
          </w:p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Risk Management Committee delegated responsibilities to oversee the implementation of the anti-fraud and corruption policy.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Risk Management </w:t>
            </w:r>
          </w:p>
        </w:tc>
      </w:tr>
      <w:tr w:rsidR="009B4940" w:rsidRPr="00E80216" w:rsidTr="00466596">
        <w:trPr>
          <w:trHeight w:val="519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fraud and corruption cases </w:t>
            </w: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report and investigated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 xml:space="preserve">Resolve fraud and corruption cases </w:t>
            </w: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reported and investigated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None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Risk Management</w:t>
            </w:r>
          </w:p>
        </w:tc>
      </w:tr>
      <w:tr w:rsidR="009B4940" w:rsidRPr="00E80216" w:rsidTr="00466596">
        <w:trPr>
          <w:trHeight w:val="570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IGR structures</w:t>
            </w: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District and Provincial IGR Structures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IGR structures in place 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x structures  in place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9B4940" w:rsidRPr="00E80216" w:rsidTr="00466596">
        <w:trPr>
          <w:trHeight w:val="525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attendance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 IGR meeting held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Attend IGR meetings per invitation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5 x IGR meeting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Quarterly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9B4940" w:rsidRPr="00E80216" w:rsidTr="00466596">
        <w:trPr>
          <w:trHeight w:val="1366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Traditional Council</w:t>
            </w:r>
          </w:p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466596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>Traditional Leaders in Council, two passed on</w:t>
            </w:r>
          </w:p>
        </w:tc>
        <w:tc>
          <w:tcPr>
            <w:tcW w:w="567" w:type="pct"/>
          </w:tcPr>
          <w:p w:rsidR="009B4940" w:rsidRPr="001E3D3C" w:rsidRDefault="00466596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>traditional council in the municipal area participated in council meetings</w:t>
            </w:r>
          </w:p>
        </w:tc>
        <w:tc>
          <w:tcPr>
            <w:tcW w:w="608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 traditional authorities attending council activities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Monthly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9B4940" w:rsidRPr="00E80216" w:rsidTr="00466596">
        <w:trPr>
          <w:trHeight w:val="1381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4.7.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Participation in Council</w:t>
            </w:r>
          </w:p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466596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Traditional Leaders in Council, two passed on</w:t>
            </w:r>
          </w:p>
        </w:tc>
        <w:tc>
          <w:tcPr>
            <w:tcW w:w="567" w:type="pct"/>
          </w:tcPr>
          <w:p w:rsidR="009B4940" w:rsidRPr="001E3D3C" w:rsidRDefault="00466596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 xml:space="preserve"> traditional leaders  participated in council meetings</w:t>
            </w:r>
          </w:p>
        </w:tc>
        <w:tc>
          <w:tcPr>
            <w:tcW w:w="608" w:type="pct"/>
            <w:shd w:val="clear" w:color="auto" w:fill="FFFFFF" w:themeFill="background1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Participation of traditional leaders in council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 Traditional leaders attend Council meetings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Monthly 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75531E" w:rsidRPr="00E80216" w:rsidTr="00466596">
        <w:trPr>
          <w:trHeight w:val="555"/>
        </w:trPr>
        <w:tc>
          <w:tcPr>
            <w:tcW w:w="5000" w:type="pct"/>
            <w:gridSpan w:val="9"/>
          </w:tcPr>
          <w:p w:rsidR="0075531E" w:rsidRPr="00E80216" w:rsidRDefault="0075531E" w:rsidP="007553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9B4940" w:rsidRPr="00E80216" w:rsidTr="00466596">
        <w:trPr>
          <w:trHeight w:val="392"/>
        </w:trPr>
        <w:tc>
          <w:tcPr>
            <w:tcW w:w="168" w:type="pct"/>
            <w:vMerge w:val="restar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90" w:type="pct"/>
            <w:vMerge w:val="restart"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34 Vacant post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Filling in of all 34 budgeted vacant posts.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Advertise all vacant posts  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29 post advertised and shortlisting, interview program developed.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March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9B4940" w:rsidRPr="00E80216" w:rsidTr="00466596">
        <w:trPr>
          <w:trHeight w:val="419"/>
        </w:trPr>
        <w:tc>
          <w:tcPr>
            <w:tcW w:w="168" w:type="pct"/>
            <w:vMerge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3 section 54A&amp;56  managers posts vacant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1E3D3C">
              <w:rPr>
                <w:rFonts w:ascii="Arial" w:hAnsi="Arial" w:cs="Arial"/>
                <w:sz w:val="20"/>
                <w:szCs w:val="20"/>
              </w:rPr>
              <w:t>section 54A&amp;56  managers posts vacant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have effective service delivery to communities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Concurrency letter sought from MEC for Director Planning candidate appointment. Director Corporate Services is to be re-advertised.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Long recruitment and appointment process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9B4940" w:rsidRPr="00E80216" w:rsidTr="00466596">
        <w:trPr>
          <w:trHeight w:val="645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Competency</w:t>
            </w:r>
          </w:p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All Directors are Competent in MFMA and CPMD Programs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Section 54A&amp;56 Managers appointed have minimum MFMA/ </w:t>
            </w: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MSA competency requirements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To have competent and qualified officials in the municipality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All senior Managers have minimum competency requirements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9B4940" w:rsidRPr="00E80216" w:rsidTr="00466596">
        <w:trPr>
          <w:trHeight w:val="916"/>
        </w:trPr>
        <w:tc>
          <w:tcPr>
            <w:tcW w:w="168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8526A5" w:rsidRPr="00E80216" w:rsidRDefault="008526A5" w:rsidP="008526A5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Technical Capacity</w:t>
            </w:r>
          </w:p>
          <w:p w:rsidR="008526A5" w:rsidRPr="00E80216" w:rsidRDefault="008526A5" w:rsidP="008526A5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1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Director Infrastructure,, Manager Electrical, Manager Road and Storm Water ; and PMU Manager appointed</w:t>
            </w:r>
          </w:p>
        </w:tc>
        <w:tc>
          <w:tcPr>
            <w:tcW w:w="567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940">
              <w:rPr>
                <w:rFonts w:ascii="Arial" w:hAnsi="Arial" w:cs="Arial"/>
                <w:sz w:val="20"/>
                <w:szCs w:val="20"/>
              </w:rPr>
              <w:t>7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 xml:space="preserve"> employees in the technical department with technical skills e.g. engineers, and technicians</w:t>
            </w:r>
          </w:p>
        </w:tc>
        <w:tc>
          <w:tcPr>
            <w:tcW w:w="608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have</w:t>
            </w:r>
            <w:r w:rsidR="004B24BA">
              <w:rPr>
                <w:rFonts w:ascii="Arial" w:hAnsi="Arial" w:cs="Arial"/>
                <w:sz w:val="20"/>
                <w:szCs w:val="20"/>
              </w:rPr>
              <w:t xml:space="preserve"> employees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398">
              <w:rPr>
                <w:rFonts w:ascii="Arial" w:hAnsi="Arial" w:cs="Arial"/>
                <w:sz w:val="20"/>
                <w:szCs w:val="20"/>
              </w:rPr>
              <w:t xml:space="preserve">with technical capacity for </w:t>
            </w:r>
            <w:r w:rsidRPr="00E80216">
              <w:rPr>
                <w:rFonts w:ascii="Arial" w:hAnsi="Arial" w:cs="Arial"/>
                <w:sz w:val="20"/>
                <w:szCs w:val="20"/>
              </w:rPr>
              <w:t>effective service delivery to communities and speedily implementation of MIG projects</w:t>
            </w:r>
          </w:p>
        </w:tc>
        <w:tc>
          <w:tcPr>
            <w:tcW w:w="828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7 Employees have technical skills</w:t>
            </w:r>
          </w:p>
        </w:tc>
        <w:tc>
          <w:tcPr>
            <w:tcW w:w="514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September 2016</w:t>
            </w:r>
          </w:p>
        </w:tc>
        <w:tc>
          <w:tcPr>
            <w:tcW w:w="729" w:type="pct"/>
          </w:tcPr>
          <w:p w:rsidR="008526A5" w:rsidRPr="00E80216" w:rsidRDefault="008526A5" w:rsidP="008526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8526A5" w:rsidRPr="00E80216" w:rsidRDefault="008526A5" w:rsidP="008526A5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Infrastructure </w:t>
            </w:r>
          </w:p>
        </w:tc>
      </w:tr>
      <w:tr w:rsidR="009B4940" w:rsidRPr="00E80216" w:rsidTr="00466596">
        <w:trPr>
          <w:trHeight w:val="690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WSP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pct"/>
          </w:tcPr>
          <w:p w:rsidR="009B4940" w:rsidRPr="0070249D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0249D">
              <w:rPr>
                <w:rFonts w:ascii="Arial" w:hAnsi="Arial" w:cs="Arial"/>
                <w:sz w:val="20"/>
                <w:szCs w:val="20"/>
              </w:rPr>
              <w:t xml:space="preserve">of municipal officials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0249D">
              <w:rPr>
                <w:rFonts w:ascii="Arial" w:hAnsi="Arial" w:cs="Arial"/>
                <w:sz w:val="20"/>
                <w:szCs w:val="20"/>
              </w:rPr>
              <w:t>trained in line  with  WSP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To have</w:t>
            </w:r>
            <w:r w:rsidR="00DD62D9">
              <w:rPr>
                <w:rFonts w:ascii="Arial" w:hAnsi="Arial" w:cs="Arial"/>
                <w:sz w:val="20"/>
                <w:szCs w:val="20"/>
              </w:rPr>
              <w:t xml:space="preserve"> employees trained according to their relevant job descriptions for</w:t>
            </w:r>
            <w:r w:rsidRPr="00E80216">
              <w:rPr>
                <w:rFonts w:ascii="Arial" w:hAnsi="Arial" w:cs="Arial"/>
                <w:sz w:val="20"/>
                <w:szCs w:val="20"/>
              </w:rPr>
              <w:t xml:space="preserve"> effective service delivery to communities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19 employees trained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9B4940" w:rsidRPr="00E80216" w:rsidTr="00466596">
        <w:trPr>
          <w:trHeight w:val="440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LLF meeting annually to ensure sound effective labour relations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reconstitute</w:t>
            </w:r>
            <w:r w:rsidR="004B24B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the LLF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 Meetings attended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28 October 2016</w:t>
            </w:r>
          </w:p>
        </w:tc>
        <w:tc>
          <w:tcPr>
            <w:tcW w:w="729" w:type="pct"/>
          </w:tcPr>
          <w:p w:rsidR="009B4940" w:rsidRPr="00E80216" w:rsidRDefault="004B24BA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9B4940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elayed re-constitution of 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LF which affects the quorum of the forum</w:t>
            </w:r>
            <w:r w:rsidR="003F6398">
              <w:rPr>
                <w:rFonts w:ascii="Arial" w:hAnsi="Arial" w:cs="Arial"/>
                <w:color w:val="000000" w:themeColor="text1"/>
                <w:sz w:val="20"/>
                <w:szCs w:val="20"/>
              </w:rPr>
              <w:t>avz</w:t>
            </w:r>
            <w:r w:rsidR="009B4940"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9B4940" w:rsidRPr="00E80216" w:rsidTr="00466596">
        <w:trPr>
          <w:trHeight w:val="587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481" w:type="pct"/>
          </w:tcPr>
          <w:p w:rsidR="009B4940" w:rsidRPr="00E80216" w:rsidRDefault="00315B2B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municipal organogram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 xml:space="preserve"> in place</w:t>
            </w:r>
          </w:p>
        </w:tc>
        <w:tc>
          <w:tcPr>
            <w:tcW w:w="567" w:type="pct"/>
          </w:tcPr>
          <w:p w:rsidR="009B4940" w:rsidRPr="001E3D3C" w:rsidRDefault="00315B2B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>Organizational structure approved by council</w:t>
            </w:r>
          </w:p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Aligned with IDP/Budget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Review organisational structure and align to the IDP and Budget by 30 June 2017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Inputs for the review of organogram being made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May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 xml:space="preserve">Human resource division </w:t>
            </w:r>
          </w:p>
        </w:tc>
      </w:tr>
      <w:tr w:rsidR="009B4940" w:rsidRPr="00E80216" w:rsidTr="00466596">
        <w:trPr>
          <w:trHeight w:val="915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481" w:type="pct"/>
          </w:tcPr>
          <w:p w:rsidR="009B4940" w:rsidRPr="00E80216" w:rsidRDefault="00315B2B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>Credible Annual report in place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annual report compiled , adopted and submitted within the timeframe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Compile annual report for 2016/17 financial year , adopted and submitted to MEC within the timeframe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Draft Annual report in place and approved by council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24 January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&amp; ED</w:t>
            </w:r>
          </w:p>
        </w:tc>
      </w:tr>
      <w:tr w:rsidR="009B4940" w:rsidRPr="00E80216" w:rsidTr="00466596">
        <w:trPr>
          <w:trHeight w:val="1140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481" w:type="pct"/>
          </w:tcPr>
          <w:p w:rsidR="009B4940" w:rsidRPr="00E80216" w:rsidRDefault="00315B2B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B4940" w:rsidRPr="00E80216">
              <w:rPr>
                <w:rFonts w:ascii="Arial" w:hAnsi="Arial" w:cs="Arial"/>
                <w:sz w:val="20"/>
                <w:szCs w:val="20"/>
              </w:rPr>
              <w:t>Credible MPAC oversight report in place</w:t>
            </w:r>
          </w:p>
        </w:tc>
        <w:tc>
          <w:tcPr>
            <w:tcW w:w="567" w:type="pct"/>
          </w:tcPr>
          <w:p w:rsidR="009B4940" w:rsidRPr="001E3D3C" w:rsidRDefault="000F67B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>Oversight</w:t>
            </w:r>
            <w:r w:rsidR="009B4940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9B4940" w:rsidRPr="001E3D3C">
              <w:rPr>
                <w:rFonts w:ascii="Arial" w:hAnsi="Arial" w:cs="Arial"/>
                <w:sz w:val="20"/>
                <w:szCs w:val="20"/>
              </w:rPr>
              <w:t xml:space="preserve"> compiled, adopted and submitted within the timeframe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Oversight for Annual Report compiled, adopted and submitted within the timeframe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March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75531E" w:rsidRPr="00E80216" w:rsidTr="00466596">
        <w:trPr>
          <w:trHeight w:val="207"/>
        </w:trPr>
        <w:tc>
          <w:tcPr>
            <w:tcW w:w="5000" w:type="pct"/>
            <w:gridSpan w:val="9"/>
          </w:tcPr>
          <w:p w:rsidR="0075531E" w:rsidRPr="00E80216" w:rsidRDefault="0075531E" w:rsidP="00E80216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Building Capable Institutions and Administrations</w:t>
            </w:r>
          </w:p>
        </w:tc>
      </w:tr>
      <w:tr w:rsidR="009B4940" w:rsidRPr="00E80216" w:rsidTr="00466596">
        <w:trPr>
          <w:trHeight w:val="1366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305 </w:t>
            </w:r>
            <w:r w:rsidRPr="001E3D3C">
              <w:rPr>
                <w:rFonts w:ascii="Arial" w:hAnsi="Arial" w:cs="Arial"/>
                <w:sz w:val="20"/>
                <w:szCs w:val="20"/>
              </w:rPr>
              <w:t>EPWP job opportunity created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157 jobs created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Late appointments of EPWP participants and Service provider for supplying PPE'S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9B4940" w:rsidRPr="00E80216" w:rsidTr="00466596">
        <w:trPr>
          <w:trHeight w:val="915"/>
        </w:trPr>
        <w:tc>
          <w:tcPr>
            <w:tcW w:w="16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9B4940" w:rsidRPr="00E80216" w:rsidRDefault="009B4940" w:rsidP="009B4940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481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567" w:type="pct"/>
          </w:tcPr>
          <w:p w:rsidR="009B4940" w:rsidRPr="001E3D3C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CWP job opportunity created</w:t>
            </w:r>
          </w:p>
        </w:tc>
        <w:tc>
          <w:tcPr>
            <w:tcW w:w="608" w:type="pct"/>
          </w:tcPr>
          <w:p w:rsidR="009B4940" w:rsidRPr="00E80216" w:rsidRDefault="009B4940" w:rsidP="009B494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828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1056 jobs created </w:t>
            </w:r>
          </w:p>
        </w:tc>
        <w:tc>
          <w:tcPr>
            <w:tcW w:w="514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729" w:type="pct"/>
          </w:tcPr>
          <w:p w:rsidR="009B4940" w:rsidRPr="00E80216" w:rsidRDefault="009B4940" w:rsidP="009B4940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5" w:type="pct"/>
          </w:tcPr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9B4940" w:rsidRPr="00E80216" w:rsidRDefault="009B4940" w:rsidP="009B4940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75531E" w:rsidRPr="00E80216" w:rsidTr="00466596">
        <w:trPr>
          <w:trHeight w:val="151"/>
        </w:trPr>
        <w:tc>
          <w:tcPr>
            <w:tcW w:w="5000" w:type="pct"/>
            <w:gridSpan w:val="9"/>
          </w:tcPr>
          <w:p w:rsidR="0075531E" w:rsidRPr="00E80216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b/>
                <w:sz w:val="20"/>
                <w:szCs w:val="20"/>
              </w:rPr>
              <w:t>7. Spatial Rational</w:t>
            </w:r>
          </w:p>
        </w:tc>
      </w:tr>
      <w:tr w:rsidR="009B4940" w:rsidRPr="00E80216" w:rsidTr="00466596">
        <w:trPr>
          <w:trHeight w:val="447"/>
        </w:trPr>
        <w:tc>
          <w:tcPr>
            <w:tcW w:w="168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8526A5" w:rsidRPr="00E80216" w:rsidRDefault="008526A5" w:rsidP="008526A5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SPLUMA</w:t>
            </w:r>
          </w:p>
        </w:tc>
        <w:tc>
          <w:tcPr>
            <w:tcW w:w="481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0216">
              <w:rPr>
                <w:rFonts w:ascii="Arial" w:hAnsi="Arial" w:cs="Arial"/>
                <w:bCs/>
                <w:sz w:val="20"/>
                <w:szCs w:val="20"/>
              </w:rPr>
              <w:t>1 approved By law</w:t>
            </w:r>
          </w:p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pct"/>
          </w:tcPr>
          <w:p w:rsidR="008526A5" w:rsidRPr="00E80216" w:rsidRDefault="00315B2B" w:rsidP="008526A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B4940" w:rsidRPr="00723509">
              <w:rPr>
                <w:rFonts w:ascii="Arial" w:hAnsi="Arial" w:cs="Arial"/>
                <w:sz w:val="20"/>
                <w:szCs w:val="20"/>
              </w:rPr>
              <w:t>Gazetted SPLUMA BY-law</w:t>
            </w:r>
          </w:p>
        </w:tc>
        <w:tc>
          <w:tcPr>
            <w:tcW w:w="608" w:type="pct"/>
          </w:tcPr>
          <w:p w:rsidR="008526A5" w:rsidRPr="00E80216" w:rsidRDefault="008526A5" w:rsidP="008526A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E8021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Ensure the content of the working documents is through. EPMLM By-Laws, Revised SDF, Revised Town Planning Scheme</w:t>
            </w:r>
          </w:p>
        </w:tc>
        <w:tc>
          <w:tcPr>
            <w:tcW w:w="828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Approved by-laws awaits gazetting </w:t>
            </w:r>
          </w:p>
        </w:tc>
        <w:tc>
          <w:tcPr>
            <w:tcW w:w="514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>31 January 2017</w:t>
            </w:r>
          </w:p>
        </w:tc>
        <w:tc>
          <w:tcPr>
            <w:tcW w:w="729" w:type="pct"/>
          </w:tcPr>
          <w:p w:rsidR="008526A5" w:rsidRPr="00E80216" w:rsidRDefault="008526A5" w:rsidP="008526A5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2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Funding for gazetting </w:t>
            </w:r>
          </w:p>
        </w:tc>
        <w:tc>
          <w:tcPr>
            <w:tcW w:w="515" w:type="pct"/>
          </w:tcPr>
          <w:p w:rsidR="008526A5" w:rsidRPr="00E80216" w:rsidRDefault="008526A5" w:rsidP="008526A5">
            <w:pPr>
              <w:rPr>
                <w:rFonts w:ascii="Arial" w:hAnsi="Arial" w:cs="Arial"/>
                <w:sz w:val="20"/>
                <w:szCs w:val="20"/>
              </w:rPr>
            </w:pPr>
            <w:r w:rsidRPr="00E80216">
              <w:rPr>
                <w:rFonts w:ascii="Arial" w:hAnsi="Arial" w:cs="Arial"/>
                <w:sz w:val="20"/>
                <w:szCs w:val="20"/>
              </w:rPr>
              <w:t>Planning and Economic Department</w:t>
            </w:r>
          </w:p>
        </w:tc>
      </w:tr>
    </w:tbl>
    <w:p w:rsidR="00B000E9" w:rsidRDefault="00B000E9" w:rsidP="00B000E9">
      <w:pPr>
        <w:tabs>
          <w:tab w:val="left" w:pos="7768"/>
        </w:tabs>
        <w:spacing w:after="0"/>
        <w:rPr>
          <w:rFonts w:ascii="Arial" w:hAnsi="Arial" w:cs="Arial"/>
          <w:noProof/>
          <w:sz w:val="20"/>
          <w:szCs w:val="20"/>
          <w:lang w:eastAsia="en-ZA"/>
        </w:rPr>
      </w:pPr>
    </w:p>
    <w:p w:rsidR="006B14C0" w:rsidRDefault="006B14C0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18"/>
          <w:szCs w:val="18"/>
        </w:rPr>
        <w:t>___________________</w:t>
      </w:r>
      <w:r w:rsidR="00781E87">
        <w:rPr>
          <w:rFonts w:ascii="Arial" w:eastAsia="Calibri" w:hAnsi="Arial" w:cs="Arial"/>
          <w:b/>
          <w:sz w:val="18"/>
          <w:szCs w:val="18"/>
        </w:rPr>
        <w:t>_______</w:t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M.M. MATHEBELA</w:t>
      </w:r>
      <w:r w:rsidR="00781E87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1E87" w:rsidRPr="0026197B">
        <w:rPr>
          <w:rFonts w:ascii="Arial" w:eastAsia="Calibri" w:hAnsi="Arial" w:cs="Arial"/>
          <w:b/>
          <w:sz w:val="20"/>
          <w:szCs w:val="20"/>
        </w:rPr>
        <w:t>DATE:</w:t>
      </w:r>
      <w:r w:rsidR="00781E87" w:rsidRPr="0026197B">
        <w:rPr>
          <w:rFonts w:ascii="Arial" w:eastAsia="Calibri" w:hAnsi="Arial" w:cs="Arial"/>
          <w:b/>
          <w:sz w:val="18"/>
          <w:szCs w:val="18"/>
        </w:rPr>
        <w:t xml:space="preserve"> </w:t>
      </w:r>
      <w:r w:rsidR="00781E87">
        <w:rPr>
          <w:rFonts w:ascii="Arial" w:eastAsia="Calibri" w:hAnsi="Arial" w:cs="Arial"/>
          <w:b/>
          <w:sz w:val="18"/>
          <w:szCs w:val="18"/>
        </w:rPr>
        <w:t>___________________________</w:t>
      </w:r>
    </w:p>
    <w:p w:rsidR="0060768B" w:rsidRPr="00585A13" w:rsidRDefault="0026197B" w:rsidP="00585A1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MUNICIPAL MANAGER</w:t>
      </w:r>
      <w:r w:rsidRPr="0026197B">
        <w:rPr>
          <w:rFonts w:ascii="Arial" w:eastAsia="Calibri" w:hAnsi="Arial" w:cs="Arial"/>
          <w:b/>
          <w:sz w:val="24"/>
          <w:szCs w:val="24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="00D848C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60768B" w:rsidRPr="00585A13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88" w:rsidRDefault="00811788" w:rsidP="001B7C3F">
      <w:pPr>
        <w:spacing w:after="0" w:line="240" w:lineRule="auto"/>
      </w:pPr>
      <w:r>
        <w:separator/>
      </w:r>
    </w:p>
  </w:endnote>
  <w:endnote w:type="continuationSeparator" w:id="0">
    <w:p w:rsidR="00811788" w:rsidRDefault="00811788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88" w:rsidRPr="00784176" w:rsidRDefault="00811788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BACK TO BASICS QUARTERLY PROGRESS REPORT: QUARTER 3(JANUARY-MARCH) EPHRAIM MOGALE LOCAL </w:t>
    </w:r>
    <w:r w:rsidRPr="000229DF">
      <w:rPr>
        <w:rFonts w:asciiTheme="majorHAnsi" w:eastAsiaTheme="majorEastAsia" w:hAnsiTheme="majorHAnsi" w:cstheme="majorBidi"/>
      </w:rPr>
      <w:t>MUNICIPALITY</w:t>
    </w:r>
    <w:r w:rsidRPr="000229DF">
      <w:rPr>
        <w:rFonts w:asciiTheme="majorHAnsi" w:eastAsiaTheme="majorEastAsia" w:hAnsiTheme="majorHAnsi" w:cstheme="majorBidi"/>
      </w:rPr>
      <w:ptab w:relativeTo="margin" w:alignment="right" w:leader="none"/>
    </w:r>
    <w:r w:rsidRPr="000229DF">
      <w:rPr>
        <w:rFonts w:asciiTheme="majorHAnsi" w:eastAsiaTheme="majorEastAsia" w:hAnsiTheme="majorHAnsi" w:cstheme="majorBidi"/>
      </w:rPr>
      <w:t xml:space="preserve">Page </w:t>
    </w:r>
    <w:r w:rsidRPr="000229DF">
      <w:fldChar w:fldCharType="begin"/>
    </w:r>
    <w:r w:rsidRPr="000229DF">
      <w:instrText xml:space="preserve"> PAGE   \* MERGEFORMAT </w:instrText>
    </w:r>
    <w:r w:rsidRPr="000229DF">
      <w:fldChar w:fldCharType="separate"/>
    </w:r>
    <w:r w:rsidR="006F4A7E" w:rsidRPr="006F4A7E">
      <w:rPr>
        <w:rFonts w:asciiTheme="majorHAnsi" w:eastAsiaTheme="majorEastAsia" w:hAnsiTheme="majorHAnsi" w:cstheme="majorBidi"/>
        <w:noProof/>
      </w:rPr>
      <w:t>8</w:t>
    </w:r>
    <w:r w:rsidRPr="000229DF">
      <w:rPr>
        <w:rFonts w:asciiTheme="majorHAnsi" w:eastAsiaTheme="majorEastAsia" w:hAnsiTheme="majorHAnsi" w:cstheme="majorBidi"/>
        <w:noProof/>
      </w:rPr>
      <w:fldChar w:fldCharType="end"/>
    </w:r>
  </w:p>
  <w:p w:rsidR="00811788" w:rsidRPr="00881431" w:rsidRDefault="00811788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88" w:rsidRDefault="00811788" w:rsidP="001B7C3F">
      <w:pPr>
        <w:spacing w:after="0" w:line="240" w:lineRule="auto"/>
      </w:pPr>
      <w:r>
        <w:separator/>
      </w:r>
    </w:p>
  </w:footnote>
  <w:footnote w:type="continuationSeparator" w:id="0">
    <w:p w:rsidR="00811788" w:rsidRDefault="00811788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50C"/>
    <w:multiLevelType w:val="hybridMultilevel"/>
    <w:tmpl w:val="5F8E2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E38"/>
    <w:multiLevelType w:val="hybridMultilevel"/>
    <w:tmpl w:val="0C3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CA"/>
    <w:multiLevelType w:val="hybridMultilevel"/>
    <w:tmpl w:val="A8B6D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F5B"/>
    <w:multiLevelType w:val="hybridMultilevel"/>
    <w:tmpl w:val="A314C8EA"/>
    <w:lvl w:ilvl="0" w:tplc="1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125F6B7A"/>
    <w:multiLevelType w:val="hybridMultilevel"/>
    <w:tmpl w:val="D19A9B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22536"/>
    <w:multiLevelType w:val="hybridMultilevel"/>
    <w:tmpl w:val="759EA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CC8"/>
    <w:multiLevelType w:val="hybridMultilevel"/>
    <w:tmpl w:val="68423E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80F35"/>
    <w:multiLevelType w:val="hybridMultilevel"/>
    <w:tmpl w:val="ED9C2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7F3"/>
    <w:multiLevelType w:val="hybridMultilevel"/>
    <w:tmpl w:val="BB0A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22D"/>
    <w:multiLevelType w:val="hybridMultilevel"/>
    <w:tmpl w:val="D1D6979C"/>
    <w:lvl w:ilvl="0" w:tplc="BB22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F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20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A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5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9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E4326B"/>
    <w:multiLevelType w:val="hybridMultilevel"/>
    <w:tmpl w:val="A88A31B8"/>
    <w:lvl w:ilvl="0" w:tplc="80AE1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2F9D"/>
    <w:multiLevelType w:val="hybridMultilevel"/>
    <w:tmpl w:val="CEDA18D2"/>
    <w:lvl w:ilvl="0" w:tplc="AAD8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EF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4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E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D03392"/>
    <w:multiLevelType w:val="hybridMultilevel"/>
    <w:tmpl w:val="BB3C9D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5F54"/>
    <w:multiLevelType w:val="hybridMultilevel"/>
    <w:tmpl w:val="C2664E16"/>
    <w:lvl w:ilvl="0" w:tplc="067E6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6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0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8567E"/>
    <w:multiLevelType w:val="hybridMultilevel"/>
    <w:tmpl w:val="D2E63E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2817"/>
    <w:multiLevelType w:val="hybridMultilevel"/>
    <w:tmpl w:val="55D8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774A8"/>
    <w:multiLevelType w:val="hybridMultilevel"/>
    <w:tmpl w:val="33C44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91D70"/>
    <w:multiLevelType w:val="hybridMultilevel"/>
    <w:tmpl w:val="1B865D50"/>
    <w:lvl w:ilvl="0" w:tplc="24C4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4D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8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9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E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C6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35077F"/>
    <w:multiLevelType w:val="hybridMultilevel"/>
    <w:tmpl w:val="D8C0FCD6"/>
    <w:lvl w:ilvl="0" w:tplc="16E23B0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6C29"/>
    <w:multiLevelType w:val="hybridMultilevel"/>
    <w:tmpl w:val="77A42AD2"/>
    <w:lvl w:ilvl="0" w:tplc="48F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C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F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2138A9"/>
    <w:multiLevelType w:val="hybridMultilevel"/>
    <w:tmpl w:val="AFBEB5FC"/>
    <w:lvl w:ilvl="0" w:tplc="04CA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9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9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E2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B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3535AB"/>
    <w:multiLevelType w:val="hybridMultilevel"/>
    <w:tmpl w:val="58763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453F"/>
    <w:multiLevelType w:val="hybridMultilevel"/>
    <w:tmpl w:val="840423B8"/>
    <w:lvl w:ilvl="0" w:tplc="B0320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4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9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1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D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32155"/>
    <w:multiLevelType w:val="hybridMultilevel"/>
    <w:tmpl w:val="1E4809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A432EA"/>
    <w:multiLevelType w:val="hybridMultilevel"/>
    <w:tmpl w:val="FBEC2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107783"/>
    <w:multiLevelType w:val="hybridMultilevel"/>
    <w:tmpl w:val="50541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455D6"/>
    <w:multiLevelType w:val="hybridMultilevel"/>
    <w:tmpl w:val="1F9AC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0D47D0"/>
    <w:multiLevelType w:val="hybridMultilevel"/>
    <w:tmpl w:val="971EF8AA"/>
    <w:lvl w:ilvl="0" w:tplc="2EF49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1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7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B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60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1686"/>
    <w:multiLevelType w:val="hybridMultilevel"/>
    <w:tmpl w:val="1856D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970"/>
    <w:multiLevelType w:val="hybridMultilevel"/>
    <w:tmpl w:val="DE96BF94"/>
    <w:lvl w:ilvl="0" w:tplc="0E02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B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A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0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D75DB"/>
    <w:multiLevelType w:val="hybridMultilevel"/>
    <w:tmpl w:val="4F804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51DB0"/>
    <w:multiLevelType w:val="hybridMultilevel"/>
    <w:tmpl w:val="56A2D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935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D72E59"/>
    <w:multiLevelType w:val="hybridMultilevel"/>
    <w:tmpl w:val="D1428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B600D2"/>
    <w:multiLevelType w:val="hybridMultilevel"/>
    <w:tmpl w:val="7C2046C0"/>
    <w:lvl w:ilvl="0" w:tplc="4AF4E08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36">
    <w:nsid w:val="70D32A40"/>
    <w:multiLevelType w:val="hybridMultilevel"/>
    <w:tmpl w:val="19E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46F0"/>
    <w:multiLevelType w:val="hybridMultilevel"/>
    <w:tmpl w:val="2FEA9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6076E"/>
    <w:multiLevelType w:val="hybridMultilevel"/>
    <w:tmpl w:val="5DA01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559DF"/>
    <w:multiLevelType w:val="hybridMultilevel"/>
    <w:tmpl w:val="F5D8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10"/>
  </w:num>
  <w:num w:numId="6">
    <w:abstractNumId w:val="15"/>
  </w:num>
  <w:num w:numId="7">
    <w:abstractNumId w:val="32"/>
  </w:num>
  <w:num w:numId="8">
    <w:abstractNumId w:val="31"/>
  </w:num>
  <w:num w:numId="9">
    <w:abstractNumId w:val="29"/>
  </w:num>
  <w:num w:numId="10">
    <w:abstractNumId w:val="26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39"/>
  </w:num>
  <w:num w:numId="16">
    <w:abstractNumId w:val="37"/>
  </w:num>
  <w:num w:numId="17">
    <w:abstractNumId w:val="23"/>
  </w:num>
  <w:num w:numId="18">
    <w:abstractNumId w:val="1"/>
  </w:num>
  <w:num w:numId="19">
    <w:abstractNumId w:val="7"/>
  </w:num>
  <w:num w:numId="20">
    <w:abstractNumId w:val="4"/>
  </w:num>
  <w:num w:numId="21">
    <w:abstractNumId w:val="27"/>
  </w:num>
  <w:num w:numId="22">
    <w:abstractNumId w:val="3"/>
  </w:num>
  <w:num w:numId="23">
    <w:abstractNumId w:val="16"/>
  </w:num>
  <w:num w:numId="24">
    <w:abstractNumId w:val="38"/>
  </w:num>
  <w:num w:numId="25">
    <w:abstractNumId w:val="21"/>
  </w:num>
  <w:num w:numId="26">
    <w:abstractNumId w:val="35"/>
  </w:num>
  <w:num w:numId="27">
    <w:abstractNumId w:val="34"/>
  </w:num>
  <w:num w:numId="28">
    <w:abstractNumId w:val="33"/>
  </w:num>
  <w:num w:numId="29">
    <w:abstractNumId w:val="17"/>
  </w:num>
  <w:num w:numId="30">
    <w:abstractNumId w:val="30"/>
  </w:num>
  <w:num w:numId="31">
    <w:abstractNumId w:val="19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20"/>
  </w:num>
  <w:num w:numId="37">
    <w:abstractNumId w:val="22"/>
  </w:num>
  <w:num w:numId="38">
    <w:abstractNumId w:val="8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5627"/>
    <w:rsid w:val="000065E9"/>
    <w:rsid w:val="00007DD2"/>
    <w:rsid w:val="0001361E"/>
    <w:rsid w:val="00020848"/>
    <w:rsid w:val="000214D3"/>
    <w:rsid w:val="000217A0"/>
    <w:rsid w:val="000229DF"/>
    <w:rsid w:val="0003299B"/>
    <w:rsid w:val="00033C40"/>
    <w:rsid w:val="00035832"/>
    <w:rsid w:val="000408AD"/>
    <w:rsid w:val="00041847"/>
    <w:rsid w:val="00042FB9"/>
    <w:rsid w:val="00046CE8"/>
    <w:rsid w:val="00046D93"/>
    <w:rsid w:val="0005621E"/>
    <w:rsid w:val="00066099"/>
    <w:rsid w:val="00070B2A"/>
    <w:rsid w:val="00074F6D"/>
    <w:rsid w:val="0007739F"/>
    <w:rsid w:val="0007742A"/>
    <w:rsid w:val="00084EAE"/>
    <w:rsid w:val="00084F03"/>
    <w:rsid w:val="00086357"/>
    <w:rsid w:val="00086963"/>
    <w:rsid w:val="000931C8"/>
    <w:rsid w:val="000940C5"/>
    <w:rsid w:val="00094B74"/>
    <w:rsid w:val="00095A8A"/>
    <w:rsid w:val="00096C1C"/>
    <w:rsid w:val="000A0441"/>
    <w:rsid w:val="000A548C"/>
    <w:rsid w:val="000A5F2B"/>
    <w:rsid w:val="000A6E82"/>
    <w:rsid w:val="000B3808"/>
    <w:rsid w:val="000B3CDC"/>
    <w:rsid w:val="000B50B2"/>
    <w:rsid w:val="000B5909"/>
    <w:rsid w:val="000B670E"/>
    <w:rsid w:val="000B737B"/>
    <w:rsid w:val="000C1D72"/>
    <w:rsid w:val="000C1EE1"/>
    <w:rsid w:val="000C216B"/>
    <w:rsid w:val="000D029A"/>
    <w:rsid w:val="000D19AF"/>
    <w:rsid w:val="000D4993"/>
    <w:rsid w:val="000D586C"/>
    <w:rsid w:val="000D58C1"/>
    <w:rsid w:val="000D5FFF"/>
    <w:rsid w:val="000E0482"/>
    <w:rsid w:val="000F1442"/>
    <w:rsid w:val="000F33D4"/>
    <w:rsid w:val="000F4742"/>
    <w:rsid w:val="000F5219"/>
    <w:rsid w:val="000F67B0"/>
    <w:rsid w:val="00100544"/>
    <w:rsid w:val="00102BD7"/>
    <w:rsid w:val="001064CF"/>
    <w:rsid w:val="00110FFD"/>
    <w:rsid w:val="00113160"/>
    <w:rsid w:val="00114141"/>
    <w:rsid w:val="00120812"/>
    <w:rsid w:val="00120A7D"/>
    <w:rsid w:val="00121B41"/>
    <w:rsid w:val="0012272C"/>
    <w:rsid w:val="001328F4"/>
    <w:rsid w:val="00136AE2"/>
    <w:rsid w:val="00145052"/>
    <w:rsid w:val="0014557A"/>
    <w:rsid w:val="00147D07"/>
    <w:rsid w:val="001502E5"/>
    <w:rsid w:val="00150718"/>
    <w:rsid w:val="001528F9"/>
    <w:rsid w:val="001539F4"/>
    <w:rsid w:val="0015613D"/>
    <w:rsid w:val="00160E20"/>
    <w:rsid w:val="00162893"/>
    <w:rsid w:val="00165CB7"/>
    <w:rsid w:val="0017246B"/>
    <w:rsid w:val="00174C3D"/>
    <w:rsid w:val="00176115"/>
    <w:rsid w:val="0017731F"/>
    <w:rsid w:val="001802E6"/>
    <w:rsid w:val="001818C8"/>
    <w:rsid w:val="00184317"/>
    <w:rsid w:val="00185644"/>
    <w:rsid w:val="001866DE"/>
    <w:rsid w:val="0019341B"/>
    <w:rsid w:val="00197EBF"/>
    <w:rsid w:val="001A0573"/>
    <w:rsid w:val="001A16BC"/>
    <w:rsid w:val="001A3392"/>
    <w:rsid w:val="001A3922"/>
    <w:rsid w:val="001A54A3"/>
    <w:rsid w:val="001A5BD9"/>
    <w:rsid w:val="001A5E6D"/>
    <w:rsid w:val="001A648C"/>
    <w:rsid w:val="001B0963"/>
    <w:rsid w:val="001B2A53"/>
    <w:rsid w:val="001B7C3F"/>
    <w:rsid w:val="001C0FF8"/>
    <w:rsid w:val="001C2D4A"/>
    <w:rsid w:val="001C49D5"/>
    <w:rsid w:val="001C49E2"/>
    <w:rsid w:val="001C7937"/>
    <w:rsid w:val="001D5ACE"/>
    <w:rsid w:val="001D7B81"/>
    <w:rsid w:val="001E1B31"/>
    <w:rsid w:val="001E3D3C"/>
    <w:rsid w:val="001E6394"/>
    <w:rsid w:val="001F2327"/>
    <w:rsid w:val="001F6115"/>
    <w:rsid w:val="001F6AA5"/>
    <w:rsid w:val="001F799A"/>
    <w:rsid w:val="001F7F3D"/>
    <w:rsid w:val="00204D92"/>
    <w:rsid w:val="0020540E"/>
    <w:rsid w:val="0020548A"/>
    <w:rsid w:val="002065FC"/>
    <w:rsid w:val="00206650"/>
    <w:rsid w:val="002077A1"/>
    <w:rsid w:val="0021103B"/>
    <w:rsid w:val="00211716"/>
    <w:rsid w:val="002120F4"/>
    <w:rsid w:val="002128FE"/>
    <w:rsid w:val="0021493D"/>
    <w:rsid w:val="002161EA"/>
    <w:rsid w:val="002318E9"/>
    <w:rsid w:val="00232B1A"/>
    <w:rsid w:val="00234B6F"/>
    <w:rsid w:val="002355BF"/>
    <w:rsid w:val="00237612"/>
    <w:rsid w:val="002450E0"/>
    <w:rsid w:val="0024527C"/>
    <w:rsid w:val="002523A8"/>
    <w:rsid w:val="002530FD"/>
    <w:rsid w:val="00254920"/>
    <w:rsid w:val="00255B03"/>
    <w:rsid w:val="00260B08"/>
    <w:rsid w:val="0026197B"/>
    <w:rsid w:val="0026228E"/>
    <w:rsid w:val="0026604B"/>
    <w:rsid w:val="00266BD9"/>
    <w:rsid w:val="00271189"/>
    <w:rsid w:val="00271E81"/>
    <w:rsid w:val="00271F37"/>
    <w:rsid w:val="00275E6B"/>
    <w:rsid w:val="00282C31"/>
    <w:rsid w:val="00284D06"/>
    <w:rsid w:val="002857E7"/>
    <w:rsid w:val="00290DCB"/>
    <w:rsid w:val="00291E1B"/>
    <w:rsid w:val="00292945"/>
    <w:rsid w:val="00292F25"/>
    <w:rsid w:val="00295709"/>
    <w:rsid w:val="00295AB5"/>
    <w:rsid w:val="002A036A"/>
    <w:rsid w:val="002A34D0"/>
    <w:rsid w:val="002A484B"/>
    <w:rsid w:val="002A4EEB"/>
    <w:rsid w:val="002B13D9"/>
    <w:rsid w:val="002B2117"/>
    <w:rsid w:val="002B4DF0"/>
    <w:rsid w:val="002B4EB2"/>
    <w:rsid w:val="002B79B0"/>
    <w:rsid w:val="002C1DC3"/>
    <w:rsid w:val="002D332D"/>
    <w:rsid w:val="002D34F9"/>
    <w:rsid w:val="002D37F9"/>
    <w:rsid w:val="002E2202"/>
    <w:rsid w:val="002E39D0"/>
    <w:rsid w:val="002E4DB1"/>
    <w:rsid w:val="002F3395"/>
    <w:rsid w:val="002F47A1"/>
    <w:rsid w:val="002F623F"/>
    <w:rsid w:val="00301C6D"/>
    <w:rsid w:val="003106F9"/>
    <w:rsid w:val="00315B2B"/>
    <w:rsid w:val="00315D22"/>
    <w:rsid w:val="003179D6"/>
    <w:rsid w:val="00317EC7"/>
    <w:rsid w:val="0032412B"/>
    <w:rsid w:val="00324470"/>
    <w:rsid w:val="00326784"/>
    <w:rsid w:val="00332E6B"/>
    <w:rsid w:val="0033505F"/>
    <w:rsid w:val="003373D3"/>
    <w:rsid w:val="00342BB8"/>
    <w:rsid w:val="00344570"/>
    <w:rsid w:val="0035085E"/>
    <w:rsid w:val="00350ADA"/>
    <w:rsid w:val="00355E05"/>
    <w:rsid w:val="00360542"/>
    <w:rsid w:val="003609F7"/>
    <w:rsid w:val="00360FE2"/>
    <w:rsid w:val="00361FFC"/>
    <w:rsid w:val="00373700"/>
    <w:rsid w:val="00373B22"/>
    <w:rsid w:val="00383D8B"/>
    <w:rsid w:val="00385CE9"/>
    <w:rsid w:val="00385DA1"/>
    <w:rsid w:val="0039470E"/>
    <w:rsid w:val="00397D96"/>
    <w:rsid w:val="003A2DE1"/>
    <w:rsid w:val="003A4E70"/>
    <w:rsid w:val="003A7D49"/>
    <w:rsid w:val="003C0B6E"/>
    <w:rsid w:val="003C11E4"/>
    <w:rsid w:val="003C2E30"/>
    <w:rsid w:val="003C5593"/>
    <w:rsid w:val="003C667B"/>
    <w:rsid w:val="003D674B"/>
    <w:rsid w:val="003D7298"/>
    <w:rsid w:val="003D7CA3"/>
    <w:rsid w:val="003E1839"/>
    <w:rsid w:val="003E1E92"/>
    <w:rsid w:val="003E6386"/>
    <w:rsid w:val="003E7D7F"/>
    <w:rsid w:val="003F18DA"/>
    <w:rsid w:val="003F27D6"/>
    <w:rsid w:val="003F48CA"/>
    <w:rsid w:val="003F6398"/>
    <w:rsid w:val="003F658E"/>
    <w:rsid w:val="004013C7"/>
    <w:rsid w:val="00406699"/>
    <w:rsid w:val="00410520"/>
    <w:rsid w:val="00411375"/>
    <w:rsid w:val="0041192D"/>
    <w:rsid w:val="00414E4A"/>
    <w:rsid w:val="0041697C"/>
    <w:rsid w:val="00420B92"/>
    <w:rsid w:val="00434480"/>
    <w:rsid w:val="0043634B"/>
    <w:rsid w:val="004367AB"/>
    <w:rsid w:val="00440A65"/>
    <w:rsid w:val="004420FA"/>
    <w:rsid w:val="00445C0D"/>
    <w:rsid w:val="00446319"/>
    <w:rsid w:val="00454FD7"/>
    <w:rsid w:val="00457A5E"/>
    <w:rsid w:val="0046299C"/>
    <w:rsid w:val="004631FB"/>
    <w:rsid w:val="0046652C"/>
    <w:rsid w:val="00466596"/>
    <w:rsid w:val="004679AB"/>
    <w:rsid w:val="00467D55"/>
    <w:rsid w:val="004724A1"/>
    <w:rsid w:val="004725E6"/>
    <w:rsid w:val="00476479"/>
    <w:rsid w:val="004765D1"/>
    <w:rsid w:val="004810A6"/>
    <w:rsid w:val="00481BD7"/>
    <w:rsid w:val="00482CB1"/>
    <w:rsid w:val="0048606F"/>
    <w:rsid w:val="004872CB"/>
    <w:rsid w:val="00487EAA"/>
    <w:rsid w:val="00492638"/>
    <w:rsid w:val="0049282E"/>
    <w:rsid w:val="0049488A"/>
    <w:rsid w:val="00495775"/>
    <w:rsid w:val="00497799"/>
    <w:rsid w:val="004A05E9"/>
    <w:rsid w:val="004A2AF0"/>
    <w:rsid w:val="004A5D6E"/>
    <w:rsid w:val="004B1516"/>
    <w:rsid w:val="004B1577"/>
    <w:rsid w:val="004B2079"/>
    <w:rsid w:val="004B24BA"/>
    <w:rsid w:val="004B5782"/>
    <w:rsid w:val="004C44D1"/>
    <w:rsid w:val="004C6414"/>
    <w:rsid w:val="004D080C"/>
    <w:rsid w:val="004D15DE"/>
    <w:rsid w:val="004D3DC0"/>
    <w:rsid w:val="004D4340"/>
    <w:rsid w:val="004D52C1"/>
    <w:rsid w:val="004E0D2C"/>
    <w:rsid w:val="004E4E50"/>
    <w:rsid w:val="004F001C"/>
    <w:rsid w:val="004F4344"/>
    <w:rsid w:val="004F47C7"/>
    <w:rsid w:val="004F6ACE"/>
    <w:rsid w:val="0050206D"/>
    <w:rsid w:val="00504866"/>
    <w:rsid w:val="00505175"/>
    <w:rsid w:val="00506D30"/>
    <w:rsid w:val="00506D35"/>
    <w:rsid w:val="00510BF8"/>
    <w:rsid w:val="00511AB7"/>
    <w:rsid w:val="00517526"/>
    <w:rsid w:val="00517837"/>
    <w:rsid w:val="00517DBB"/>
    <w:rsid w:val="00530BAF"/>
    <w:rsid w:val="0053301C"/>
    <w:rsid w:val="00537BE2"/>
    <w:rsid w:val="00540D5D"/>
    <w:rsid w:val="00540FD9"/>
    <w:rsid w:val="00543E9A"/>
    <w:rsid w:val="005443BC"/>
    <w:rsid w:val="0054625F"/>
    <w:rsid w:val="00551035"/>
    <w:rsid w:val="0055224C"/>
    <w:rsid w:val="005531BD"/>
    <w:rsid w:val="00562BA5"/>
    <w:rsid w:val="00564903"/>
    <w:rsid w:val="00567F1B"/>
    <w:rsid w:val="005744C7"/>
    <w:rsid w:val="00575AC0"/>
    <w:rsid w:val="00581F6B"/>
    <w:rsid w:val="00582546"/>
    <w:rsid w:val="0058281D"/>
    <w:rsid w:val="0058287A"/>
    <w:rsid w:val="00585A13"/>
    <w:rsid w:val="00585EDE"/>
    <w:rsid w:val="00586754"/>
    <w:rsid w:val="005A08A1"/>
    <w:rsid w:val="005A3A98"/>
    <w:rsid w:val="005A56FA"/>
    <w:rsid w:val="005B1F03"/>
    <w:rsid w:val="005B595E"/>
    <w:rsid w:val="005B6444"/>
    <w:rsid w:val="005B7075"/>
    <w:rsid w:val="005B7CEA"/>
    <w:rsid w:val="005C1133"/>
    <w:rsid w:val="005C4BCE"/>
    <w:rsid w:val="005D11AB"/>
    <w:rsid w:val="005D120E"/>
    <w:rsid w:val="005D3177"/>
    <w:rsid w:val="005D3C50"/>
    <w:rsid w:val="005D5B6E"/>
    <w:rsid w:val="005E01E7"/>
    <w:rsid w:val="005E2959"/>
    <w:rsid w:val="005E3D98"/>
    <w:rsid w:val="005E593A"/>
    <w:rsid w:val="00602ADE"/>
    <w:rsid w:val="006033F9"/>
    <w:rsid w:val="0060439F"/>
    <w:rsid w:val="0060575D"/>
    <w:rsid w:val="0060768B"/>
    <w:rsid w:val="00615EC7"/>
    <w:rsid w:val="00626CDA"/>
    <w:rsid w:val="0064008E"/>
    <w:rsid w:val="00641FAB"/>
    <w:rsid w:val="00642EF3"/>
    <w:rsid w:val="00645435"/>
    <w:rsid w:val="006540A1"/>
    <w:rsid w:val="00656087"/>
    <w:rsid w:val="006567E9"/>
    <w:rsid w:val="006579CB"/>
    <w:rsid w:val="00657CCC"/>
    <w:rsid w:val="006646A9"/>
    <w:rsid w:val="00665CDB"/>
    <w:rsid w:val="0066777C"/>
    <w:rsid w:val="00667874"/>
    <w:rsid w:val="00667AD3"/>
    <w:rsid w:val="00670BC8"/>
    <w:rsid w:val="00672E2B"/>
    <w:rsid w:val="00676349"/>
    <w:rsid w:val="0067726A"/>
    <w:rsid w:val="00683684"/>
    <w:rsid w:val="00683FF3"/>
    <w:rsid w:val="00685111"/>
    <w:rsid w:val="00685E0A"/>
    <w:rsid w:val="00686D02"/>
    <w:rsid w:val="00690816"/>
    <w:rsid w:val="0069188D"/>
    <w:rsid w:val="00694DEF"/>
    <w:rsid w:val="006A0208"/>
    <w:rsid w:val="006A3AF6"/>
    <w:rsid w:val="006A3CD2"/>
    <w:rsid w:val="006A3E39"/>
    <w:rsid w:val="006A6FB3"/>
    <w:rsid w:val="006B14C0"/>
    <w:rsid w:val="006B352C"/>
    <w:rsid w:val="006C109E"/>
    <w:rsid w:val="006C3DA2"/>
    <w:rsid w:val="006D13A4"/>
    <w:rsid w:val="006D7684"/>
    <w:rsid w:val="006D797B"/>
    <w:rsid w:val="006D7A0B"/>
    <w:rsid w:val="006E3485"/>
    <w:rsid w:val="006E5395"/>
    <w:rsid w:val="006E636A"/>
    <w:rsid w:val="006F3917"/>
    <w:rsid w:val="006F4A7E"/>
    <w:rsid w:val="006F4F3D"/>
    <w:rsid w:val="007078F1"/>
    <w:rsid w:val="00711011"/>
    <w:rsid w:val="007123CF"/>
    <w:rsid w:val="007170F3"/>
    <w:rsid w:val="007213E0"/>
    <w:rsid w:val="0072270B"/>
    <w:rsid w:val="00722CE3"/>
    <w:rsid w:val="00725265"/>
    <w:rsid w:val="00730F8D"/>
    <w:rsid w:val="00744652"/>
    <w:rsid w:val="00745431"/>
    <w:rsid w:val="00750C4D"/>
    <w:rsid w:val="00751194"/>
    <w:rsid w:val="00752058"/>
    <w:rsid w:val="007524B4"/>
    <w:rsid w:val="00752D63"/>
    <w:rsid w:val="00754800"/>
    <w:rsid w:val="0075531E"/>
    <w:rsid w:val="0075742D"/>
    <w:rsid w:val="0076041E"/>
    <w:rsid w:val="007662A7"/>
    <w:rsid w:val="00770A3D"/>
    <w:rsid w:val="007716FB"/>
    <w:rsid w:val="00772A11"/>
    <w:rsid w:val="00772BEC"/>
    <w:rsid w:val="007735CC"/>
    <w:rsid w:val="00773F6F"/>
    <w:rsid w:val="00774002"/>
    <w:rsid w:val="0077740E"/>
    <w:rsid w:val="00777C45"/>
    <w:rsid w:val="00781E87"/>
    <w:rsid w:val="00784176"/>
    <w:rsid w:val="0078526C"/>
    <w:rsid w:val="007858F5"/>
    <w:rsid w:val="0078716A"/>
    <w:rsid w:val="007917C4"/>
    <w:rsid w:val="007918D8"/>
    <w:rsid w:val="0079411C"/>
    <w:rsid w:val="007960E6"/>
    <w:rsid w:val="007A11DE"/>
    <w:rsid w:val="007A1D46"/>
    <w:rsid w:val="007A501C"/>
    <w:rsid w:val="007A611E"/>
    <w:rsid w:val="007B02E6"/>
    <w:rsid w:val="007B1980"/>
    <w:rsid w:val="007B2D6E"/>
    <w:rsid w:val="007B2E90"/>
    <w:rsid w:val="007B3ED8"/>
    <w:rsid w:val="007B43DB"/>
    <w:rsid w:val="007B52F5"/>
    <w:rsid w:val="007B7690"/>
    <w:rsid w:val="007B7D11"/>
    <w:rsid w:val="007C194B"/>
    <w:rsid w:val="007C3B64"/>
    <w:rsid w:val="007C3FA0"/>
    <w:rsid w:val="007C6F5A"/>
    <w:rsid w:val="007C702E"/>
    <w:rsid w:val="007C7061"/>
    <w:rsid w:val="007D0360"/>
    <w:rsid w:val="007D170B"/>
    <w:rsid w:val="007D5EA4"/>
    <w:rsid w:val="007E3CC5"/>
    <w:rsid w:val="007F292E"/>
    <w:rsid w:val="007F4DAF"/>
    <w:rsid w:val="0080166E"/>
    <w:rsid w:val="00802566"/>
    <w:rsid w:val="008046FA"/>
    <w:rsid w:val="00811788"/>
    <w:rsid w:val="0081309D"/>
    <w:rsid w:val="00814289"/>
    <w:rsid w:val="00815FD7"/>
    <w:rsid w:val="0081715D"/>
    <w:rsid w:val="00822007"/>
    <w:rsid w:val="0082461D"/>
    <w:rsid w:val="00825328"/>
    <w:rsid w:val="00827F9B"/>
    <w:rsid w:val="0083163E"/>
    <w:rsid w:val="00834E11"/>
    <w:rsid w:val="0083596F"/>
    <w:rsid w:val="00837BB8"/>
    <w:rsid w:val="00840209"/>
    <w:rsid w:val="00840620"/>
    <w:rsid w:val="00841149"/>
    <w:rsid w:val="008428B5"/>
    <w:rsid w:val="00845F74"/>
    <w:rsid w:val="008526A5"/>
    <w:rsid w:val="00853502"/>
    <w:rsid w:val="00864253"/>
    <w:rsid w:val="00864B24"/>
    <w:rsid w:val="0086502A"/>
    <w:rsid w:val="00866F18"/>
    <w:rsid w:val="00872B31"/>
    <w:rsid w:val="0087620A"/>
    <w:rsid w:val="00877D28"/>
    <w:rsid w:val="00881431"/>
    <w:rsid w:val="00882ED7"/>
    <w:rsid w:val="00883D90"/>
    <w:rsid w:val="0088617F"/>
    <w:rsid w:val="008927DA"/>
    <w:rsid w:val="00892954"/>
    <w:rsid w:val="00894370"/>
    <w:rsid w:val="008A04FE"/>
    <w:rsid w:val="008B6037"/>
    <w:rsid w:val="008C2690"/>
    <w:rsid w:val="008C74D0"/>
    <w:rsid w:val="008D17AC"/>
    <w:rsid w:val="008D27A5"/>
    <w:rsid w:val="008D33D4"/>
    <w:rsid w:val="008D4B86"/>
    <w:rsid w:val="008D6F0F"/>
    <w:rsid w:val="008D78D7"/>
    <w:rsid w:val="008D7B79"/>
    <w:rsid w:val="008E06D0"/>
    <w:rsid w:val="008E33A2"/>
    <w:rsid w:val="008E54AE"/>
    <w:rsid w:val="008F122B"/>
    <w:rsid w:val="008F2017"/>
    <w:rsid w:val="008F43B8"/>
    <w:rsid w:val="008F4791"/>
    <w:rsid w:val="008F6F8F"/>
    <w:rsid w:val="00901A3E"/>
    <w:rsid w:val="00904C71"/>
    <w:rsid w:val="009079FC"/>
    <w:rsid w:val="00911AF2"/>
    <w:rsid w:val="00914E5E"/>
    <w:rsid w:val="00915A68"/>
    <w:rsid w:val="00917B37"/>
    <w:rsid w:val="00921080"/>
    <w:rsid w:val="009235F9"/>
    <w:rsid w:val="00924EA4"/>
    <w:rsid w:val="00925F5B"/>
    <w:rsid w:val="009308B1"/>
    <w:rsid w:val="009356E3"/>
    <w:rsid w:val="0094035D"/>
    <w:rsid w:val="00940A52"/>
    <w:rsid w:val="00942A6C"/>
    <w:rsid w:val="00946854"/>
    <w:rsid w:val="00947B97"/>
    <w:rsid w:val="00950B14"/>
    <w:rsid w:val="00951D51"/>
    <w:rsid w:val="0095687C"/>
    <w:rsid w:val="00960FB0"/>
    <w:rsid w:val="00961142"/>
    <w:rsid w:val="009622EE"/>
    <w:rsid w:val="00963F57"/>
    <w:rsid w:val="009644F6"/>
    <w:rsid w:val="0096598B"/>
    <w:rsid w:val="00965B0F"/>
    <w:rsid w:val="00967E35"/>
    <w:rsid w:val="00971901"/>
    <w:rsid w:val="00971981"/>
    <w:rsid w:val="00972A56"/>
    <w:rsid w:val="0097449B"/>
    <w:rsid w:val="00974D52"/>
    <w:rsid w:val="00977868"/>
    <w:rsid w:val="00982E0F"/>
    <w:rsid w:val="00984CDA"/>
    <w:rsid w:val="00984F1B"/>
    <w:rsid w:val="00985D56"/>
    <w:rsid w:val="0099331D"/>
    <w:rsid w:val="00994B11"/>
    <w:rsid w:val="00995549"/>
    <w:rsid w:val="00997318"/>
    <w:rsid w:val="009A3F90"/>
    <w:rsid w:val="009A4FCD"/>
    <w:rsid w:val="009A70F1"/>
    <w:rsid w:val="009B2CF2"/>
    <w:rsid w:val="009B4227"/>
    <w:rsid w:val="009B4940"/>
    <w:rsid w:val="009B7EE2"/>
    <w:rsid w:val="009D0CC4"/>
    <w:rsid w:val="009D1560"/>
    <w:rsid w:val="009D34FE"/>
    <w:rsid w:val="009D3596"/>
    <w:rsid w:val="009E1B65"/>
    <w:rsid w:val="009E2027"/>
    <w:rsid w:val="009F34F4"/>
    <w:rsid w:val="009F3528"/>
    <w:rsid w:val="009F6491"/>
    <w:rsid w:val="009F6BD3"/>
    <w:rsid w:val="00A01A01"/>
    <w:rsid w:val="00A023BC"/>
    <w:rsid w:val="00A058FF"/>
    <w:rsid w:val="00A059F0"/>
    <w:rsid w:val="00A1378F"/>
    <w:rsid w:val="00A13C4E"/>
    <w:rsid w:val="00A1406B"/>
    <w:rsid w:val="00A170F0"/>
    <w:rsid w:val="00A20380"/>
    <w:rsid w:val="00A207D0"/>
    <w:rsid w:val="00A2129F"/>
    <w:rsid w:val="00A21915"/>
    <w:rsid w:val="00A22A9C"/>
    <w:rsid w:val="00A26952"/>
    <w:rsid w:val="00A30E94"/>
    <w:rsid w:val="00A320F1"/>
    <w:rsid w:val="00A34230"/>
    <w:rsid w:val="00A42E67"/>
    <w:rsid w:val="00A45547"/>
    <w:rsid w:val="00A47627"/>
    <w:rsid w:val="00A500F4"/>
    <w:rsid w:val="00A50627"/>
    <w:rsid w:val="00A50936"/>
    <w:rsid w:val="00A53D39"/>
    <w:rsid w:val="00A545C7"/>
    <w:rsid w:val="00A57AF3"/>
    <w:rsid w:val="00A65B3F"/>
    <w:rsid w:val="00A668AB"/>
    <w:rsid w:val="00A674F2"/>
    <w:rsid w:val="00A67A02"/>
    <w:rsid w:val="00A707B7"/>
    <w:rsid w:val="00A71B4F"/>
    <w:rsid w:val="00A725D3"/>
    <w:rsid w:val="00A76235"/>
    <w:rsid w:val="00A7649D"/>
    <w:rsid w:val="00A76BE1"/>
    <w:rsid w:val="00A778B4"/>
    <w:rsid w:val="00A82803"/>
    <w:rsid w:val="00A83022"/>
    <w:rsid w:val="00A90856"/>
    <w:rsid w:val="00A962A2"/>
    <w:rsid w:val="00A96B04"/>
    <w:rsid w:val="00A96F10"/>
    <w:rsid w:val="00AA34E4"/>
    <w:rsid w:val="00AA75A0"/>
    <w:rsid w:val="00AB1F8E"/>
    <w:rsid w:val="00AB2332"/>
    <w:rsid w:val="00AB374A"/>
    <w:rsid w:val="00AB38A2"/>
    <w:rsid w:val="00AB5E30"/>
    <w:rsid w:val="00AB7A7B"/>
    <w:rsid w:val="00AC0294"/>
    <w:rsid w:val="00AC1D1D"/>
    <w:rsid w:val="00AC4D74"/>
    <w:rsid w:val="00AC5C2B"/>
    <w:rsid w:val="00AD02D8"/>
    <w:rsid w:val="00AD283D"/>
    <w:rsid w:val="00AD3A05"/>
    <w:rsid w:val="00AD6B85"/>
    <w:rsid w:val="00AD71BD"/>
    <w:rsid w:val="00AE38DF"/>
    <w:rsid w:val="00AE3BAE"/>
    <w:rsid w:val="00AE406D"/>
    <w:rsid w:val="00AE59D9"/>
    <w:rsid w:val="00AE7197"/>
    <w:rsid w:val="00AF575A"/>
    <w:rsid w:val="00AF7EB5"/>
    <w:rsid w:val="00B00017"/>
    <w:rsid w:val="00B000E9"/>
    <w:rsid w:val="00B02DBE"/>
    <w:rsid w:val="00B04B66"/>
    <w:rsid w:val="00B07BAB"/>
    <w:rsid w:val="00B07D4D"/>
    <w:rsid w:val="00B10DEC"/>
    <w:rsid w:val="00B13B12"/>
    <w:rsid w:val="00B13D62"/>
    <w:rsid w:val="00B13EB0"/>
    <w:rsid w:val="00B17F81"/>
    <w:rsid w:val="00B21F07"/>
    <w:rsid w:val="00B247AD"/>
    <w:rsid w:val="00B24870"/>
    <w:rsid w:val="00B320E9"/>
    <w:rsid w:val="00B41535"/>
    <w:rsid w:val="00B4171E"/>
    <w:rsid w:val="00B42547"/>
    <w:rsid w:val="00B47CFD"/>
    <w:rsid w:val="00B5069B"/>
    <w:rsid w:val="00B54573"/>
    <w:rsid w:val="00B62732"/>
    <w:rsid w:val="00B653AC"/>
    <w:rsid w:val="00B6584F"/>
    <w:rsid w:val="00B66AEC"/>
    <w:rsid w:val="00B7223B"/>
    <w:rsid w:val="00B72537"/>
    <w:rsid w:val="00B73164"/>
    <w:rsid w:val="00B75DBB"/>
    <w:rsid w:val="00B81C10"/>
    <w:rsid w:val="00B82B05"/>
    <w:rsid w:val="00B902F7"/>
    <w:rsid w:val="00B92400"/>
    <w:rsid w:val="00B92CB9"/>
    <w:rsid w:val="00B9727E"/>
    <w:rsid w:val="00BA0C6C"/>
    <w:rsid w:val="00BA356F"/>
    <w:rsid w:val="00BA7226"/>
    <w:rsid w:val="00BB3110"/>
    <w:rsid w:val="00BC2E52"/>
    <w:rsid w:val="00BC36D1"/>
    <w:rsid w:val="00BC70AE"/>
    <w:rsid w:val="00BD07BF"/>
    <w:rsid w:val="00BD10E4"/>
    <w:rsid w:val="00BD2395"/>
    <w:rsid w:val="00BD246A"/>
    <w:rsid w:val="00BE037E"/>
    <w:rsid w:val="00BE2158"/>
    <w:rsid w:val="00BE481B"/>
    <w:rsid w:val="00BE4EBF"/>
    <w:rsid w:val="00BE5826"/>
    <w:rsid w:val="00BE7025"/>
    <w:rsid w:val="00BF1150"/>
    <w:rsid w:val="00BF439B"/>
    <w:rsid w:val="00C04F92"/>
    <w:rsid w:val="00C05EEF"/>
    <w:rsid w:val="00C07B68"/>
    <w:rsid w:val="00C07DAD"/>
    <w:rsid w:val="00C11BB5"/>
    <w:rsid w:val="00C11F6B"/>
    <w:rsid w:val="00C13A34"/>
    <w:rsid w:val="00C14D00"/>
    <w:rsid w:val="00C15AA5"/>
    <w:rsid w:val="00C1689E"/>
    <w:rsid w:val="00C17208"/>
    <w:rsid w:val="00C21A12"/>
    <w:rsid w:val="00C24205"/>
    <w:rsid w:val="00C33651"/>
    <w:rsid w:val="00C346E9"/>
    <w:rsid w:val="00C358E4"/>
    <w:rsid w:val="00C412B3"/>
    <w:rsid w:val="00C478C5"/>
    <w:rsid w:val="00C47F20"/>
    <w:rsid w:val="00C54AB7"/>
    <w:rsid w:val="00C55510"/>
    <w:rsid w:val="00C55878"/>
    <w:rsid w:val="00C64DEB"/>
    <w:rsid w:val="00C65728"/>
    <w:rsid w:val="00C65C87"/>
    <w:rsid w:val="00C72D37"/>
    <w:rsid w:val="00C7383F"/>
    <w:rsid w:val="00C74DD3"/>
    <w:rsid w:val="00C77883"/>
    <w:rsid w:val="00C844B2"/>
    <w:rsid w:val="00C9151D"/>
    <w:rsid w:val="00C915FD"/>
    <w:rsid w:val="00C924F1"/>
    <w:rsid w:val="00C969F7"/>
    <w:rsid w:val="00CA012E"/>
    <w:rsid w:val="00CA02DF"/>
    <w:rsid w:val="00CA124A"/>
    <w:rsid w:val="00CA2254"/>
    <w:rsid w:val="00CA2907"/>
    <w:rsid w:val="00CA2F54"/>
    <w:rsid w:val="00CA49BD"/>
    <w:rsid w:val="00CA5EED"/>
    <w:rsid w:val="00CB25E2"/>
    <w:rsid w:val="00CB2FA2"/>
    <w:rsid w:val="00CB4A01"/>
    <w:rsid w:val="00CC359C"/>
    <w:rsid w:val="00CC7033"/>
    <w:rsid w:val="00CC7AEA"/>
    <w:rsid w:val="00CD48BF"/>
    <w:rsid w:val="00CD495F"/>
    <w:rsid w:val="00CD5A15"/>
    <w:rsid w:val="00CD7518"/>
    <w:rsid w:val="00CE0D9E"/>
    <w:rsid w:val="00CE240F"/>
    <w:rsid w:val="00CE2E38"/>
    <w:rsid w:val="00CE4065"/>
    <w:rsid w:val="00CE546F"/>
    <w:rsid w:val="00CE6486"/>
    <w:rsid w:val="00CF1101"/>
    <w:rsid w:val="00D04ECA"/>
    <w:rsid w:val="00D05B02"/>
    <w:rsid w:val="00D16F27"/>
    <w:rsid w:val="00D17B13"/>
    <w:rsid w:val="00D21A1A"/>
    <w:rsid w:val="00D225A2"/>
    <w:rsid w:val="00D225C7"/>
    <w:rsid w:val="00D263FE"/>
    <w:rsid w:val="00D30D7B"/>
    <w:rsid w:val="00D30E02"/>
    <w:rsid w:val="00D32846"/>
    <w:rsid w:val="00D346BF"/>
    <w:rsid w:val="00D3565D"/>
    <w:rsid w:val="00D40A42"/>
    <w:rsid w:val="00D449CF"/>
    <w:rsid w:val="00D46ABE"/>
    <w:rsid w:val="00D50890"/>
    <w:rsid w:val="00D52196"/>
    <w:rsid w:val="00D64F75"/>
    <w:rsid w:val="00D70A4B"/>
    <w:rsid w:val="00D730B3"/>
    <w:rsid w:val="00D74D04"/>
    <w:rsid w:val="00D74D8E"/>
    <w:rsid w:val="00D77EA6"/>
    <w:rsid w:val="00D81F94"/>
    <w:rsid w:val="00D837BB"/>
    <w:rsid w:val="00D848CB"/>
    <w:rsid w:val="00D85B50"/>
    <w:rsid w:val="00D863A7"/>
    <w:rsid w:val="00D8734A"/>
    <w:rsid w:val="00D95D82"/>
    <w:rsid w:val="00D96E92"/>
    <w:rsid w:val="00D977CD"/>
    <w:rsid w:val="00DA0358"/>
    <w:rsid w:val="00DA0B63"/>
    <w:rsid w:val="00DA4CEF"/>
    <w:rsid w:val="00DA5FD2"/>
    <w:rsid w:val="00DB0CBD"/>
    <w:rsid w:val="00DB5F02"/>
    <w:rsid w:val="00DB6287"/>
    <w:rsid w:val="00DB6D0A"/>
    <w:rsid w:val="00DC1E31"/>
    <w:rsid w:val="00DC212C"/>
    <w:rsid w:val="00DC3672"/>
    <w:rsid w:val="00DC5F14"/>
    <w:rsid w:val="00DC6AE1"/>
    <w:rsid w:val="00DD431B"/>
    <w:rsid w:val="00DD5225"/>
    <w:rsid w:val="00DD62D9"/>
    <w:rsid w:val="00DE27E2"/>
    <w:rsid w:val="00DE72C6"/>
    <w:rsid w:val="00DE7EFC"/>
    <w:rsid w:val="00DF300C"/>
    <w:rsid w:val="00DF48B8"/>
    <w:rsid w:val="00DF5430"/>
    <w:rsid w:val="00E00033"/>
    <w:rsid w:val="00E004D5"/>
    <w:rsid w:val="00E0187A"/>
    <w:rsid w:val="00E038F0"/>
    <w:rsid w:val="00E062DD"/>
    <w:rsid w:val="00E064DB"/>
    <w:rsid w:val="00E103F0"/>
    <w:rsid w:val="00E136A0"/>
    <w:rsid w:val="00E17E6B"/>
    <w:rsid w:val="00E23898"/>
    <w:rsid w:val="00E23C4D"/>
    <w:rsid w:val="00E26437"/>
    <w:rsid w:val="00E33DC0"/>
    <w:rsid w:val="00E35638"/>
    <w:rsid w:val="00E35EA8"/>
    <w:rsid w:val="00E37CF8"/>
    <w:rsid w:val="00E40223"/>
    <w:rsid w:val="00E41381"/>
    <w:rsid w:val="00E42B43"/>
    <w:rsid w:val="00E42B5B"/>
    <w:rsid w:val="00E43488"/>
    <w:rsid w:val="00E44F4E"/>
    <w:rsid w:val="00E47B12"/>
    <w:rsid w:val="00E5024C"/>
    <w:rsid w:val="00E55A50"/>
    <w:rsid w:val="00E57B03"/>
    <w:rsid w:val="00E64297"/>
    <w:rsid w:val="00E67930"/>
    <w:rsid w:val="00E71ED2"/>
    <w:rsid w:val="00E744C2"/>
    <w:rsid w:val="00E80216"/>
    <w:rsid w:val="00E826CF"/>
    <w:rsid w:val="00E84785"/>
    <w:rsid w:val="00E9203C"/>
    <w:rsid w:val="00E92DC6"/>
    <w:rsid w:val="00E92E3D"/>
    <w:rsid w:val="00E97A73"/>
    <w:rsid w:val="00EA1DC1"/>
    <w:rsid w:val="00EA3C36"/>
    <w:rsid w:val="00EB39A2"/>
    <w:rsid w:val="00EB48D0"/>
    <w:rsid w:val="00EB6ECF"/>
    <w:rsid w:val="00EB6F0E"/>
    <w:rsid w:val="00EC2883"/>
    <w:rsid w:val="00EC3CF8"/>
    <w:rsid w:val="00EC7C99"/>
    <w:rsid w:val="00ED0486"/>
    <w:rsid w:val="00ED2B22"/>
    <w:rsid w:val="00ED7EFC"/>
    <w:rsid w:val="00EE1B64"/>
    <w:rsid w:val="00EE2BD0"/>
    <w:rsid w:val="00EE3190"/>
    <w:rsid w:val="00EE3D48"/>
    <w:rsid w:val="00EE46C8"/>
    <w:rsid w:val="00EE6264"/>
    <w:rsid w:val="00EE6BD5"/>
    <w:rsid w:val="00EF183A"/>
    <w:rsid w:val="00EF2EAB"/>
    <w:rsid w:val="00F035B8"/>
    <w:rsid w:val="00F050C9"/>
    <w:rsid w:val="00F05F8E"/>
    <w:rsid w:val="00F0671C"/>
    <w:rsid w:val="00F100FF"/>
    <w:rsid w:val="00F128BE"/>
    <w:rsid w:val="00F20CB5"/>
    <w:rsid w:val="00F2245C"/>
    <w:rsid w:val="00F22847"/>
    <w:rsid w:val="00F258A8"/>
    <w:rsid w:val="00F27382"/>
    <w:rsid w:val="00F30A83"/>
    <w:rsid w:val="00F33387"/>
    <w:rsid w:val="00F34A3C"/>
    <w:rsid w:val="00F34D96"/>
    <w:rsid w:val="00F36A38"/>
    <w:rsid w:val="00F41117"/>
    <w:rsid w:val="00F44B95"/>
    <w:rsid w:val="00F4686D"/>
    <w:rsid w:val="00F46BDE"/>
    <w:rsid w:val="00F527E6"/>
    <w:rsid w:val="00F536BC"/>
    <w:rsid w:val="00F64131"/>
    <w:rsid w:val="00F730FE"/>
    <w:rsid w:val="00F82E70"/>
    <w:rsid w:val="00FA05A1"/>
    <w:rsid w:val="00FA5E40"/>
    <w:rsid w:val="00FA6190"/>
    <w:rsid w:val="00FA7B55"/>
    <w:rsid w:val="00FB0173"/>
    <w:rsid w:val="00FB0498"/>
    <w:rsid w:val="00FB0CD6"/>
    <w:rsid w:val="00FB33AF"/>
    <w:rsid w:val="00FC214A"/>
    <w:rsid w:val="00FC4FC9"/>
    <w:rsid w:val="00FC65FF"/>
    <w:rsid w:val="00FC7EA3"/>
    <w:rsid w:val="00FD00DD"/>
    <w:rsid w:val="00FD4044"/>
    <w:rsid w:val="00FD5CCD"/>
    <w:rsid w:val="00FD6385"/>
    <w:rsid w:val="00FE584A"/>
    <w:rsid w:val="00FF23CB"/>
    <w:rsid w:val="00FF2AF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F368576-CF7D-4D32-BCFA-AF7BA2F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0926-98D4-44D9-A428-796606D6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Daisy Mokoka</cp:lastModifiedBy>
  <cp:revision>30</cp:revision>
  <cp:lastPrinted>2017-05-08T07:43:00Z</cp:lastPrinted>
  <dcterms:created xsi:type="dcterms:W3CDTF">2017-05-08T07:48:00Z</dcterms:created>
  <dcterms:modified xsi:type="dcterms:W3CDTF">2017-07-03T14:52:00Z</dcterms:modified>
</cp:coreProperties>
</file>