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D" w:rsidRPr="004F4E77" w:rsidRDefault="00540D5D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</w:p>
    <w:p w:rsidR="008F43B8" w:rsidRPr="004F4E77" w:rsidRDefault="00DE72C6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  <w:r w:rsidRPr="004F4E77">
        <w:rPr>
          <w:b/>
          <w:sz w:val="56"/>
          <w:szCs w:val="56"/>
        </w:rPr>
        <w:tab/>
      </w:r>
      <w:r w:rsidR="007A611E" w:rsidRPr="004F4E77">
        <w:rPr>
          <w:b/>
          <w:sz w:val="56"/>
          <w:szCs w:val="56"/>
        </w:rPr>
        <w:t>LIMPOPO BACK TO BASICS PROGRESS REPORT</w:t>
      </w:r>
    </w:p>
    <w:p w:rsidR="008F43B8" w:rsidRPr="004F4E77" w:rsidRDefault="00745431" w:rsidP="007454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b/>
          <w:sz w:val="56"/>
          <w:szCs w:val="56"/>
        </w:rPr>
      </w:pPr>
      <w:r w:rsidRPr="004F4E77">
        <w:rPr>
          <w:b/>
          <w:sz w:val="56"/>
          <w:szCs w:val="56"/>
        </w:rPr>
        <w:t>SEKHUKHUNE DISTRICT MUNICIPALITY</w:t>
      </w:r>
    </w:p>
    <w:p w:rsidR="001B7C3F" w:rsidRPr="004F4E77" w:rsidRDefault="001B7C3F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1B7C3F" w:rsidRPr="004F4E77" w:rsidRDefault="0074543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sz w:val="32"/>
          <w:szCs w:val="32"/>
        </w:rPr>
      </w:pPr>
      <w:r w:rsidRPr="004F4E77">
        <w:rPr>
          <w:b/>
          <w:sz w:val="32"/>
          <w:szCs w:val="32"/>
        </w:rPr>
        <w:t xml:space="preserve">EPHRAIM MOGALE </w:t>
      </w:r>
      <w:r w:rsidR="00C72D37" w:rsidRPr="004F4E77">
        <w:rPr>
          <w:b/>
          <w:sz w:val="32"/>
          <w:szCs w:val="32"/>
        </w:rPr>
        <w:t>LOCAL</w:t>
      </w:r>
      <w:r w:rsidR="008F43B8" w:rsidRPr="004F4E77">
        <w:rPr>
          <w:b/>
          <w:sz w:val="32"/>
          <w:szCs w:val="32"/>
        </w:rPr>
        <w:t xml:space="preserve"> MUNICIPALITY</w:t>
      </w:r>
    </w:p>
    <w:p w:rsidR="00383D8B" w:rsidRPr="004F4E77" w:rsidRDefault="00E40223" w:rsidP="00383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F4E77">
        <w:rPr>
          <w:b/>
          <w:sz w:val="32"/>
          <w:szCs w:val="32"/>
        </w:rPr>
        <w:t>TERM</w:t>
      </w:r>
      <w:r w:rsidR="00383D8B" w:rsidRPr="004F4E77">
        <w:rPr>
          <w:b/>
          <w:sz w:val="32"/>
          <w:szCs w:val="32"/>
        </w:rPr>
        <w:t xml:space="preserve">: </w:t>
      </w:r>
      <w:r w:rsidR="00982745" w:rsidRPr="004F4E77">
        <w:rPr>
          <w:b/>
          <w:sz w:val="32"/>
          <w:szCs w:val="32"/>
        </w:rPr>
        <w:t>FOURTH</w:t>
      </w:r>
      <w:r w:rsidR="00383D8B" w:rsidRPr="004F4E77">
        <w:rPr>
          <w:b/>
          <w:sz w:val="32"/>
          <w:szCs w:val="32"/>
        </w:rPr>
        <w:t xml:space="preserve"> QUARTER</w:t>
      </w:r>
    </w:p>
    <w:p w:rsidR="00383D8B" w:rsidRPr="004F4E77" w:rsidRDefault="00383D8B" w:rsidP="00383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F4E77">
        <w:rPr>
          <w:b/>
          <w:sz w:val="32"/>
          <w:szCs w:val="32"/>
        </w:rPr>
        <w:t xml:space="preserve">DATED: </w:t>
      </w:r>
      <w:r w:rsidR="004F4E77" w:rsidRPr="004F4E77">
        <w:rPr>
          <w:b/>
          <w:sz w:val="32"/>
          <w:szCs w:val="32"/>
        </w:rPr>
        <w:t>25</w:t>
      </w:r>
      <w:r w:rsidR="00982745" w:rsidRPr="004F4E77">
        <w:rPr>
          <w:b/>
          <w:sz w:val="32"/>
          <w:szCs w:val="32"/>
        </w:rPr>
        <w:t xml:space="preserve"> JULY</w:t>
      </w:r>
      <w:r w:rsidRPr="004F4E77">
        <w:rPr>
          <w:b/>
          <w:sz w:val="32"/>
          <w:szCs w:val="32"/>
        </w:rPr>
        <w:t xml:space="preserve"> </w:t>
      </w:r>
      <w:r w:rsidR="00685111" w:rsidRPr="004F4E77">
        <w:rPr>
          <w:b/>
          <w:sz w:val="32"/>
          <w:szCs w:val="32"/>
        </w:rPr>
        <w:t>2017</w:t>
      </w:r>
    </w:p>
    <w:p w:rsidR="00383D8B" w:rsidRPr="004F4E77" w:rsidRDefault="00E40223" w:rsidP="00383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F4E77">
        <w:rPr>
          <w:b/>
          <w:sz w:val="32"/>
          <w:szCs w:val="32"/>
        </w:rPr>
        <w:t>FINANCIAL YEAR</w:t>
      </w:r>
      <w:r w:rsidR="00383D8B" w:rsidRPr="004F4E77">
        <w:rPr>
          <w:b/>
          <w:sz w:val="32"/>
          <w:szCs w:val="32"/>
        </w:rPr>
        <w:t>: 2016/17</w:t>
      </w:r>
    </w:p>
    <w:p w:rsidR="001B7C3F" w:rsidRPr="004F4E77" w:rsidRDefault="004D52C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F4E77"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en-GB"/>
        </w:rPr>
        <w:drawing>
          <wp:inline distT="0" distB="0" distL="0" distR="0" wp14:anchorId="0BEB3ABA" wp14:editId="5A38B00F">
            <wp:extent cx="6764655" cy="1163955"/>
            <wp:effectExtent l="0" t="0" r="0" b="0"/>
            <wp:docPr id="4" name="Picture 4" descr="EMAIL SIGNATURE (5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 SIGNATURE (5)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22" w:rsidRPr="004F4E77" w:rsidRDefault="00373B22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50B14" w:rsidRPr="004F4E77" w:rsidRDefault="00950B14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tbl>
      <w:tblPr>
        <w:tblStyle w:val="TableGrid"/>
        <w:tblW w:w="5928" w:type="pct"/>
        <w:tblInd w:w="-1228" w:type="dxa"/>
        <w:tblLayout w:type="fixed"/>
        <w:tblLook w:val="04A0" w:firstRow="1" w:lastRow="0" w:firstColumn="1" w:lastColumn="0" w:noHBand="0" w:noVBand="1"/>
      </w:tblPr>
      <w:tblGrid>
        <w:gridCol w:w="671"/>
        <w:gridCol w:w="1743"/>
        <w:gridCol w:w="1621"/>
        <w:gridCol w:w="2285"/>
        <w:gridCol w:w="2424"/>
        <w:gridCol w:w="2137"/>
        <w:gridCol w:w="1416"/>
        <w:gridCol w:w="2120"/>
        <w:gridCol w:w="2120"/>
      </w:tblGrid>
      <w:tr w:rsidR="00D20B58" w:rsidRPr="004F4E77" w:rsidTr="00D20B58">
        <w:trPr>
          <w:trHeight w:val="210"/>
          <w:tblHeader/>
        </w:trPr>
        <w:tc>
          <w:tcPr>
            <w:tcW w:w="2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5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Key focus area</w:t>
            </w: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Baseline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7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Recommended  Action</w:t>
            </w: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Progress to date</w:t>
            </w:r>
          </w:p>
        </w:tc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Timeframes</w:t>
            </w:r>
          </w:p>
        </w:tc>
        <w:tc>
          <w:tcPr>
            <w:tcW w:w="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</w:tc>
        <w:tc>
          <w:tcPr>
            <w:tcW w:w="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90294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Mitigation</w:t>
            </w:r>
          </w:p>
        </w:tc>
      </w:tr>
      <w:tr w:rsidR="004F4E77" w:rsidRPr="004F4E77" w:rsidTr="00D20B58">
        <w:trPr>
          <w:trHeight w:val="427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C1D72" w:rsidRPr="004F4E77" w:rsidRDefault="00094B74" w:rsidP="002C1DC3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PUTTING PEOPLE FIRST</w:t>
            </w:r>
          </w:p>
        </w:tc>
      </w:tr>
      <w:tr w:rsidR="00D20B58" w:rsidRPr="004F4E77" w:rsidTr="00D20B58">
        <w:trPr>
          <w:trHeight w:val="569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Public Participation/ com</w:t>
            </w:r>
            <w:bookmarkStart w:id="0" w:name="_GoBack"/>
            <w:bookmarkEnd w:id="0"/>
            <w:r w:rsidRPr="004F4E77">
              <w:rPr>
                <w:rFonts w:ascii="Arial" w:hAnsi="Arial" w:cs="Arial"/>
                <w:sz w:val="20"/>
                <w:szCs w:val="20"/>
              </w:rPr>
              <w:t xml:space="preserve">munity engagement </w:t>
            </w: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12 public participation meetings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coordinate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imbizos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to give feedback to communities on service delivery and to consult on IDP/BUDGET matters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 Draft IDP/Budget Public consultations done in April for inputs and comments</w:t>
            </w:r>
          </w:p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D20B58">
        <w:trPr>
          <w:trHeight w:val="217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100% resolve of all issues raised 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Address all issues raised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of issues raised resolved</w:t>
            </w:r>
          </w:p>
        </w:tc>
        <w:tc>
          <w:tcPr>
            <w:tcW w:w="42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418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Communication strategy review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Review strategy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Drafted reviewed strategy in place and awaits council approval.</w:t>
            </w:r>
          </w:p>
        </w:tc>
        <w:tc>
          <w:tcPr>
            <w:tcW w:w="42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May 2017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B58" w:rsidRPr="004F4E77" w:rsidTr="00D20B58">
        <w:trPr>
          <w:trHeight w:val="402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communication awareness event held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Hold Communication awareness event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event held</w:t>
            </w:r>
          </w:p>
        </w:tc>
        <w:tc>
          <w:tcPr>
            <w:tcW w:w="42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December 2016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D20B58">
        <w:trPr>
          <w:trHeight w:val="435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The existence of the required number of functional Ward Committees.</w:t>
            </w: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functional Ward Committees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ward committee functional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wards committees re-established and fully functional</w:t>
            </w:r>
          </w:p>
        </w:tc>
        <w:tc>
          <w:tcPr>
            <w:tcW w:w="42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30 June 2017 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415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48 ward committee meetings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x 3 ward committee meetings held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All established ward committees hold their monthly meetings</w:t>
            </w:r>
          </w:p>
          <w:p w:rsidR="008E2607" w:rsidRPr="004F4E77" w:rsidRDefault="008E2607" w:rsidP="008E2607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Annual ward committee conference held on 28</w:t>
            </w:r>
            <w:r w:rsidRPr="004F4E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F4E77">
              <w:rPr>
                <w:rFonts w:ascii="Arial" w:hAnsi="Arial" w:cs="Arial"/>
                <w:sz w:val="20"/>
                <w:szCs w:val="20"/>
              </w:rPr>
              <w:t>-30</w:t>
            </w:r>
            <w:r w:rsidRPr="004F4E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June 2017</w:t>
            </w:r>
          </w:p>
        </w:tc>
        <w:tc>
          <w:tcPr>
            <w:tcW w:w="42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D20B58">
        <w:trPr>
          <w:trHeight w:val="703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48 ward committee reports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x 3 ward committee reports submitted  to speakers office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Established ward committees submit monthly reports</w:t>
            </w:r>
          </w:p>
        </w:tc>
        <w:tc>
          <w:tcPr>
            <w:tcW w:w="42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D20B58">
        <w:trPr>
          <w:trHeight w:val="418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1.4.</w:t>
            </w:r>
          </w:p>
          <w:p w:rsidR="008E2607" w:rsidRPr="004F4E77" w:rsidRDefault="008E2607" w:rsidP="008E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Service Standards Framework for Local Government</w:t>
            </w:r>
          </w:p>
          <w:p w:rsidR="008E2607" w:rsidRPr="004F4E77" w:rsidRDefault="008E2607" w:rsidP="008E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No committee in place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Establish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committee.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Identify members from various dept. to serve in the committee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Committee members appointed</w:t>
            </w:r>
          </w:p>
        </w:tc>
        <w:tc>
          <w:tcPr>
            <w:tcW w:w="42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D20B58">
        <w:trPr>
          <w:trHeight w:val="418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Service </w:t>
            </w: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Standard in place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Develop 1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service standards 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Adoption and implementation of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service standard  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Service standards in place</w:t>
            </w:r>
          </w:p>
        </w:tc>
        <w:tc>
          <w:tcPr>
            <w:tcW w:w="428" w:type="pct"/>
          </w:tcPr>
          <w:p w:rsidR="008E2607" w:rsidRPr="004F4E77" w:rsidRDefault="008E2607" w:rsidP="008E2607">
            <w:r w:rsidRPr="004F4E77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402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events held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have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build up awareness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Work in progress</w:t>
            </w:r>
          </w:p>
        </w:tc>
        <w:tc>
          <w:tcPr>
            <w:tcW w:w="428" w:type="pct"/>
          </w:tcPr>
          <w:p w:rsidR="008E2607" w:rsidRPr="004F4E77" w:rsidRDefault="008E2607" w:rsidP="008E2607">
            <w:r w:rsidRPr="004F4E77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64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  <w:shd w:val="clear" w:color="auto" w:fill="FFFFFF" w:themeFill="background1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D20B58">
        <w:trPr>
          <w:trHeight w:val="419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Customer Care</w:t>
            </w:r>
          </w:p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 Quarterly Customer Complaint reports 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Functional Complaint management system in place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keep the register of complaints received and ensure referral to relevant departments. </w:t>
            </w:r>
          </w:p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Received complaints are referred to relevant departments for finalisation.</w:t>
            </w:r>
          </w:p>
        </w:tc>
        <w:tc>
          <w:tcPr>
            <w:tcW w:w="42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641" w:type="pct"/>
          </w:tcPr>
          <w:p w:rsidR="008E2607" w:rsidRPr="004F4E77" w:rsidRDefault="008E2607" w:rsidP="00FF6E8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turnaround time</w:t>
            </w:r>
            <w:r w:rsidR="00FF6E8F">
              <w:rPr>
                <w:rFonts w:ascii="Arial" w:hAnsi="Arial" w:cs="Arial"/>
                <w:sz w:val="20"/>
                <w:szCs w:val="20"/>
              </w:rPr>
              <w:t xml:space="preserve"> in responding to complaints</w:t>
            </w:r>
          </w:p>
        </w:tc>
        <w:tc>
          <w:tcPr>
            <w:tcW w:w="641" w:type="pct"/>
          </w:tcPr>
          <w:p w:rsidR="008E2607" w:rsidRPr="004F4E77" w:rsidRDefault="00FF6E8F" w:rsidP="008E2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-Pele committee established to monitor the complaint register regularly</w:t>
            </w:r>
          </w:p>
        </w:tc>
      </w:tr>
      <w:tr w:rsidR="00D20B58" w:rsidRPr="004F4E77" w:rsidTr="00D20B58">
        <w:trPr>
          <w:trHeight w:val="405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26 received 14 resolved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resolve all complaint registered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make follow up with relevant department on the referred complaint. </w:t>
            </w:r>
          </w:p>
        </w:tc>
        <w:tc>
          <w:tcPr>
            <w:tcW w:w="646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26 received and 26 resolved</w:t>
            </w:r>
          </w:p>
        </w:tc>
        <w:tc>
          <w:tcPr>
            <w:tcW w:w="42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641" w:type="pct"/>
          </w:tcPr>
          <w:p w:rsidR="008E2607" w:rsidRPr="004F4E77" w:rsidRDefault="008E2607" w:rsidP="00FF6E8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Poor turnaround time in responding to complaints. </w:t>
            </w:r>
          </w:p>
        </w:tc>
        <w:tc>
          <w:tcPr>
            <w:tcW w:w="641" w:type="pct"/>
          </w:tcPr>
          <w:p w:rsidR="008E2607" w:rsidRPr="004F4E77" w:rsidRDefault="00FF6E8F" w:rsidP="008E2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-Pele committee established to monitor t</w:t>
            </w:r>
            <w:r w:rsidR="00925017">
              <w:rPr>
                <w:rFonts w:ascii="Arial" w:hAnsi="Arial" w:cs="Arial"/>
                <w:sz w:val="20"/>
                <w:szCs w:val="20"/>
              </w:rPr>
              <w:t>he complaint register regularly</w:t>
            </w:r>
          </w:p>
        </w:tc>
      </w:tr>
      <w:tr w:rsidR="00D20B58" w:rsidRPr="004F4E77" w:rsidTr="00D20B58">
        <w:trPr>
          <w:trHeight w:val="392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Manual system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electronic complaints management system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procure an electronic complaints management system for prompt responses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system still in place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2017/2018 financial year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constraints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Advocate for funding in the 2017/18 f/y</w:t>
            </w:r>
          </w:p>
        </w:tc>
      </w:tr>
      <w:tr w:rsidR="00D20B58" w:rsidRPr="004F4E77" w:rsidTr="00D20B58">
        <w:trPr>
          <w:trHeight w:val="419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Premier and Presidential hotline 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Other  type of complaint management system used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Regularly check with the hotlines if there are issues raised against the municipality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check on issues raised (01 case reported on Q4)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144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The regularity of community satisfaction surveys carried out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Community satisfaction survey conducted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Credible Community satisfaction survey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conduct a community satisfaction survey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</w:t>
            </w:r>
            <w:r w:rsidRPr="004F4E77">
              <w:rPr>
                <w:rFonts w:ascii="Arial" w:hAnsi="Arial" w:cs="Arial"/>
                <w:sz w:val="20"/>
                <w:szCs w:val="20"/>
              </w:rPr>
              <w:t>ld one meeting with Stats SA already to assist in conducting the survey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2017/2018 financial year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constraints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Advocate for funding in the 2017/18 f/y</w:t>
            </w:r>
          </w:p>
        </w:tc>
      </w:tr>
      <w:tr w:rsidR="00D20B58" w:rsidRPr="004F4E77" w:rsidTr="00D20B58">
        <w:trPr>
          <w:trHeight w:val="619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Community protest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Reduced community protests against the municipality</w:t>
            </w:r>
          </w:p>
        </w:tc>
        <w:tc>
          <w:tcPr>
            <w:tcW w:w="733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Deepen democracy by maximising community participation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SOMA was held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Dichoeung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the 27 June 2017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100% Prompt response to Issues raised </w:t>
            </w:r>
          </w:p>
        </w:tc>
        <w:tc>
          <w:tcPr>
            <w:tcW w:w="733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municipal service standards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D20B58">
        <w:trPr>
          <w:trHeight w:val="144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BASIC SERVICES DELIVERY AND INFRASTRUCTURE</w:t>
            </w:r>
          </w:p>
        </w:tc>
      </w:tr>
      <w:tr w:rsidR="00D20B58" w:rsidRPr="004F4E77" w:rsidTr="00D20B58">
        <w:trPr>
          <w:trHeight w:val="82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 xml:space="preserve"> 2.1.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services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household with access to water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82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households with new water connections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64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 water interruptions reported and attended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13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illegal water connections identified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25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Percentage of water losses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23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Blue drop status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21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water projects to address backlog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424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Sanitation 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household with access to sanitation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Number of sewer spillage reported and attended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Green drop status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sanitation  projects to address backlog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44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27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MIG Expenditure</w:t>
            </w:r>
          </w:p>
        </w:tc>
        <w:tc>
          <w:tcPr>
            <w:tcW w:w="49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691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  MIG expenditure</w:t>
            </w:r>
          </w:p>
        </w:tc>
        <w:tc>
          <w:tcPr>
            <w:tcW w:w="733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Full expenditure of the MIG Grant on provision </w:t>
            </w: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of safe and quality roads.</w:t>
            </w:r>
          </w:p>
        </w:tc>
        <w:tc>
          <w:tcPr>
            <w:tcW w:w="646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100%</w:t>
            </w:r>
            <w:r>
              <w:rPr>
                <w:rFonts w:ascii="Arial" w:hAnsi="Arial" w:cs="Arial"/>
                <w:sz w:val="20"/>
                <w:szCs w:val="20"/>
              </w:rPr>
              <w:t xml:space="preserve"> Grant expenditure</w:t>
            </w:r>
          </w:p>
        </w:tc>
        <w:tc>
          <w:tcPr>
            <w:tcW w:w="42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Acceleration programme was introduced and was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monitored together with MISA. Bi-weekly meetings were held to monitor progress on all sites.</w:t>
            </w:r>
          </w:p>
        </w:tc>
      </w:tr>
      <w:tr w:rsidR="00D20B58" w:rsidRPr="004F4E77" w:rsidTr="00D20B58">
        <w:trPr>
          <w:trHeight w:val="424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Electricity 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33 027 Households electrified</w:t>
            </w:r>
            <w:r w:rsidR="00D5216B">
              <w:rPr>
                <w:rFonts w:ascii="Arial" w:hAnsi="Arial" w:cs="Arial"/>
                <w:sz w:val="20"/>
                <w:szCs w:val="20"/>
              </w:rPr>
              <w:t>. 32108 ESKOM, 919 Municipal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33 936 households connected to electricity</w:t>
            </w:r>
            <w:r w:rsidR="00D5216B">
              <w:rPr>
                <w:rFonts w:ascii="Arial" w:hAnsi="Arial" w:cs="Arial"/>
                <w:sz w:val="20"/>
                <w:szCs w:val="20"/>
              </w:rPr>
              <w:t>. 33017 ESKOM, 919 Municipal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646" w:type="pct"/>
          </w:tcPr>
          <w:p w:rsidR="001F5EA6" w:rsidRPr="004F4E77" w:rsidRDefault="001F5EA6" w:rsidP="00D521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400 connections agreed but ESKOM reduced it to only 176 connections but completed only 81. </w:t>
            </w:r>
            <w:r w:rsidR="00D5216B">
              <w:rPr>
                <w:rFonts w:ascii="Arial" w:hAnsi="Arial" w:cs="Arial"/>
                <w:sz w:val="20"/>
                <w:szCs w:val="20"/>
              </w:rPr>
              <w:t xml:space="preserve">ESKOM </w:t>
            </w:r>
            <w:r w:rsidRPr="004F4E77">
              <w:rPr>
                <w:rFonts w:ascii="Arial" w:hAnsi="Arial" w:cs="Arial"/>
                <w:sz w:val="20"/>
                <w:szCs w:val="20"/>
              </w:rPr>
              <w:t>backlog at 1072.</w:t>
            </w:r>
            <w:r w:rsidR="00D5216B">
              <w:rPr>
                <w:rFonts w:ascii="Arial" w:hAnsi="Arial" w:cs="Arial"/>
                <w:sz w:val="20"/>
                <w:szCs w:val="20"/>
              </w:rPr>
              <w:t xml:space="preserve"> Municipal backlog 0.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ESKOM deferred 5 projects due to high design cost. ESKOM completed less than 50% of the remaining connections. ESKOM not providing post connection data.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Initiate high level meeting with ESKOM</w:t>
            </w:r>
          </w:p>
        </w:tc>
      </w:tr>
      <w:tr w:rsidR="00D20B58" w:rsidRPr="004F4E77" w:rsidTr="00D20B58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650 Households connected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186 households with new electricity connections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of 176 </w:t>
            </w:r>
            <w:r w:rsidRPr="004F4E77">
              <w:rPr>
                <w:rFonts w:ascii="Arial" w:hAnsi="Arial" w:cs="Arial"/>
                <w:sz w:val="20"/>
                <w:szCs w:val="20"/>
              </w:rPr>
              <w:t>connections completed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3 projects under construction.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Very slow progress on project implementation. 5 Projects deferred.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Initiate high level meeting with ESKOM.</w:t>
            </w:r>
          </w:p>
        </w:tc>
      </w:tr>
      <w:tr w:rsidR="00D20B58" w:rsidRPr="004F4E77" w:rsidTr="00D20B58">
        <w:trPr>
          <w:trHeight w:val="14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Prevention of  illegal connections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prevent illegal connections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Investigations were done on deviation report. 1 illegal connection found.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>low consumption report on prepaid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vending. No approved fines for tampering.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shd w:val="clear" w:color="auto" w:fill="FFFFFF" w:themeFill="background1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compile reports and introduce fines for tampering</w:t>
            </w:r>
          </w:p>
        </w:tc>
      </w:tr>
      <w:tr w:rsidR="00D20B58" w:rsidRPr="004F4E77" w:rsidTr="00D20B58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Keep electricity losses below 6%.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Continue to monitor and maintain the network to curb losses.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Deviation report investigation done. New padlocks installed.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Challenge with data consolidation. Meter reading errors. No low </w:t>
            </w:r>
            <w:r>
              <w:rPr>
                <w:rFonts w:ascii="Arial" w:hAnsi="Arial" w:cs="Arial"/>
                <w:sz w:val="20"/>
                <w:szCs w:val="20"/>
              </w:rPr>
              <w:t>consumption report on prepaid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sales.</w:t>
            </w:r>
          </w:p>
        </w:tc>
        <w:tc>
          <w:tcPr>
            <w:tcW w:w="641" w:type="pct"/>
            <w:shd w:val="clear" w:color="auto" w:fill="FFFFFF" w:themeFill="background1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strengthen maintenance and monitoring of power supplies</w:t>
            </w:r>
          </w:p>
        </w:tc>
      </w:tr>
      <w:tr w:rsidR="00D20B58" w:rsidRPr="004F4E77" w:rsidTr="00D20B58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reported and attended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Attend and restore all electricity interruptions within 3 hours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All interruption to be attended within requirements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 interruption reported.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When required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77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8 Projects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 electrification projects to address backlog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All areas electrified except new extensions. ESKOM to implement 6 projects for extension.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Completed &amp; energized. </w:t>
            </w: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 Deferred. 5 Under construction.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Very slow progress on project implementation. 5 Projects deferred.</w:t>
            </w:r>
          </w:p>
        </w:tc>
        <w:tc>
          <w:tcPr>
            <w:tcW w:w="641" w:type="pct"/>
          </w:tcPr>
          <w:p w:rsidR="001F5EA6" w:rsidRPr="004F4E77" w:rsidRDefault="0016511C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engagement with  ESKOM</w:t>
            </w:r>
          </w:p>
        </w:tc>
      </w:tr>
      <w:tr w:rsidR="00D20B58" w:rsidRPr="004F4E77" w:rsidTr="00D20B58">
        <w:trPr>
          <w:trHeight w:val="77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Free basics services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Updated indigent register in place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Calibri" w:hAnsi="Arial" w:cs="Arial"/>
                <w:sz w:val="20"/>
                <w:szCs w:val="20"/>
                <w:lang w:val="en-GB"/>
              </w:rPr>
              <w:t>To engage with CDWs to review indigent register annually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Forms given to Councillors and CDW’s to register beneficiaries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</w:tr>
      <w:tr w:rsidR="00D20B58" w:rsidRPr="004F4E77" w:rsidTr="00D20B58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 benef</w:t>
            </w:r>
            <w:r>
              <w:rPr>
                <w:rFonts w:ascii="Arial" w:hAnsi="Arial" w:cs="Arial"/>
                <w:sz w:val="20"/>
                <w:szCs w:val="20"/>
              </w:rPr>
              <w:t>iciaries registered to receive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Free Basics services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To engage with CDWs to identify needy beneficiaries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for a credible indigent register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Forms given to Councillors and CDW’s to register beneficiaries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</w:t>
            </w:r>
            <w:r>
              <w:rPr>
                <w:rFonts w:ascii="Arial" w:hAnsi="Arial" w:cs="Arial"/>
                <w:sz w:val="20"/>
                <w:szCs w:val="20"/>
              </w:rPr>
              <w:t xml:space="preserve"> beneficiaries  receive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Free Basic electricity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To provide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free basic </w:t>
            </w:r>
            <w:r w:rsidRPr="004F4E77">
              <w:rPr>
                <w:rFonts w:ascii="Arial" w:eastAsia="Calibri" w:hAnsi="Arial" w:cs="Arial"/>
                <w:sz w:val="20"/>
                <w:szCs w:val="20"/>
                <w:lang w:val="en-GB"/>
              </w:rPr>
              <w:t>electricity according to the indigent Register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 beneficiaries received free basic electricity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beneficiaries  received Free Basic water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beneficiaries  received Free Basic sanitation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D20B58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Provision of Free Basic Waste </w:t>
            </w:r>
            <w:r w:rsidRPr="004F4E77">
              <w:rPr>
                <w:rFonts w:ascii="Arial" w:hAnsi="Arial" w:cs="Arial"/>
                <w:sz w:val="20"/>
                <w:szCs w:val="20"/>
              </w:rPr>
              <w:t>Removal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Refuse removal not finalised according to Indigents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 basic waste removal rolled out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Elandskraal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Leeuwfontain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Zamenkomst</w:t>
            </w:r>
            <w:proofErr w:type="spellEnd"/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144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Roads and Storm water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157 km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3.65Km of roads tarred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Construction of safe and quality roads.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3.4km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14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road km gravelled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Provision of proper and accessible roads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D20B58" w:rsidRPr="004F4E77" w:rsidTr="00D20B58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road km  re-gravelled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D20B58" w:rsidRPr="004F4E77" w:rsidTr="00D20B58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1200km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1200km Km of road graded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320.2km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17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45km of roads maintained(road markings)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30.482km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25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900 m2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1200 m2 Road square metres patch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1678.3m2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202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Reduction of municipal </w:t>
            </w:r>
            <w:r w:rsidRPr="004F4E77">
              <w:rPr>
                <w:rFonts w:ascii="Arial" w:hAnsi="Arial" w:cs="Arial"/>
                <w:sz w:val="20"/>
                <w:szCs w:val="20"/>
              </w:rPr>
              <w:t>infrastructure</w:t>
            </w:r>
            <w:r>
              <w:rPr>
                <w:rFonts w:ascii="Arial" w:hAnsi="Arial" w:cs="Arial"/>
                <w:sz w:val="20"/>
                <w:szCs w:val="20"/>
              </w:rPr>
              <w:t xml:space="preserve"> assets theft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Raise awareness with stakeholders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awareness Meeting held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Theft of street lights cables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Mamphokgo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continuous awareness campaigns for communities on protecting Municipal infrastructure</w:t>
            </w:r>
          </w:p>
        </w:tc>
      </w:tr>
      <w:tr w:rsidR="00D20B58" w:rsidRPr="004F4E77" w:rsidTr="00D20B58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69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Street light maintenance</w:t>
            </w:r>
          </w:p>
        </w:tc>
        <w:tc>
          <w:tcPr>
            <w:tcW w:w="733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Proper and efficient maintenance of streetlights</w:t>
            </w:r>
          </w:p>
        </w:tc>
        <w:tc>
          <w:tcPr>
            <w:tcW w:w="646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</w:t>
            </w:r>
            <w:r>
              <w:rPr>
                <w:rFonts w:ascii="Arial" w:hAnsi="Arial" w:cs="Arial"/>
                <w:sz w:val="20"/>
                <w:szCs w:val="20"/>
              </w:rPr>
              <w:t xml:space="preserve"> Street light maintained </w:t>
            </w:r>
          </w:p>
        </w:tc>
        <w:tc>
          <w:tcPr>
            <w:tcW w:w="42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64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D20B58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traffic lights maintained</w:t>
            </w:r>
          </w:p>
        </w:tc>
        <w:tc>
          <w:tcPr>
            <w:tcW w:w="733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Proper and efficient maintenance of traffic light</w:t>
            </w:r>
          </w:p>
        </w:tc>
        <w:tc>
          <w:tcPr>
            <w:tcW w:w="646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operational.</w:t>
            </w:r>
          </w:p>
        </w:tc>
        <w:tc>
          <w:tcPr>
            <w:tcW w:w="428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641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118km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250 Kilometre of storm water drainage maintained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11.667km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60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Waste Management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5619 Household have access to removal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5619 households access to refuse removal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provide sustainable refuse collection services </w:t>
            </w:r>
          </w:p>
        </w:tc>
        <w:tc>
          <w:tcPr>
            <w:tcW w:w="646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5619 Households have access to waste collection 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Status quo maintained</w:t>
            </w:r>
          </w:p>
        </w:tc>
        <w:tc>
          <w:tcPr>
            <w:tcW w:w="42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At least once a week collection</w:t>
            </w:r>
          </w:p>
        </w:tc>
        <w:tc>
          <w:tcPr>
            <w:tcW w:w="64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Non-payment of services from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Leeufontein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Elandskraal</w:t>
            </w:r>
            <w:proofErr w:type="spellEnd"/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 to carry on. Finance to finalise data capturing and provide revenue collection</w:t>
            </w:r>
          </w:p>
        </w:tc>
      </w:tr>
      <w:tr w:rsidR="00D20B58" w:rsidRPr="004F4E77" w:rsidTr="00D20B58">
        <w:trPr>
          <w:trHeight w:val="36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4000 of households with extended waste collection in rural areas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Proper investigation on an alternative way of collection such as communal bins placed at strategic places</w:t>
            </w:r>
          </w:p>
        </w:tc>
        <w:tc>
          <w:tcPr>
            <w:tcW w:w="646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Next financial year</w:t>
            </w:r>
          </w:p>
        </w:tc>
        <w:tc>
          <w:tcPr>
            <w:tcW w:w="64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 budget allocation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Containers will be placed at strategic areas to enhance access to refuse collection</w:t>
            </w:r>
          </w:p>
        </w:tc>
      </w:tr>
      <w:tr w:rsidR="00D20B58" w:rsidRPr="004F4E77" w:rsidTr="00D20B58">
        <w:trPr>
          <w:trHeight w:val="443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One licensed Landfill site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licensed compliant  land fill site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ensure Compliance to the landfill site licence</w:t>
            </w:r>
          </w:p>
        </w:tc>
        <w:tc>
          <w:tcPr>
            <w:tcW w:w="646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Busy with procurement on weighbridge and access fencing as per the recommendation by the external audit 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Landfill Monitoring Committee was established. Internal audit by committee done.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Landfill audit provider appointed.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Landfill loosening of covering material service provider appointed.</w:t>
            </w:r>
          </w:p>
        </w:tc>
        <w:tc>
          <w:tcPr>
            <w:tcW w:w="42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June 2017</w:t>
            </w:r>
          </w:p>
        </w:tc>
        <w:tc>
          <w:tcPr>
            <w:tcW w:w="64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z w:val="20"/>
                <w:szCs w:val="20"/>
              </w:rPr>
              <w:t>-co</w:t>
            </w:r>
            <w:r w:rsidRPr="004F4E77">
              <w:rPr>
                <w:rFonts w:ascii="Arial" w:hAnsi="Arial" w:cs="Arial"/>
                <w:sz w:val="20"/>
                <w:szCs w:val="20"/>
              </w:rPr>
              <w:t>mpliance with the licence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Continuous  improvement on Landfill compliance </w:t>
            </w:r>
          </w:p>
        </w:tc>
      </w:tr>
      <w:tr w:rsidR="00D20B58" w:rsidRPr="004F4E77" w:rsidTr="00D20B58">
        <w:trPr>
          <w:trHeight w:val="36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Human Settlements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Provide Housing beneficiary list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Coordinates with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Housing beneficiary list available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35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7000 RDP houses backlog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Coordinates with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Building of 278 houses is in progress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302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400 Construction of RDP houses allocated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Coordinates with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Building of 278 houses is in progress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D20B58">
        <w:trPr>
          <w:trHeight w:val="144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SOUND FINANCIAL MANAGEMENT</w:t>
            </w:r>
          </w:p>
        </w:tc>
      </w:tr>
      <w:tr w:rsidR="00D20B58" w:rsidRPr="004F4E77" w:rsidTr="00D20B58">
        <w:trPr>
          <w:trHeight w:val="24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Audit Outcome</w:t>
            </w: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Qualified Audit Opinion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Improved AG opinion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Improvement in the audit outcome for 2016/2017 financial year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Obtained Qualified Audit Opinion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F4E77"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F4E77"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B58" w:rsidRPr="004F4E77" w:rsidTr="00D20B58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2016/17 AFS and APR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Submission of AFS and APR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within time frames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Submission of Credible AFS and APR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AFS was submitted to AG &amp; Treasury on 31</w:t>
            </w:r>
            <w:r w:rsidRPr="004F4E7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August 2016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31/08/2016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586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100% Reduced  AG findings  raised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reduce AG findings in the audit outcome for 2015/2016 financial year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84 AG queries raised in the 2015/16 audit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23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of AG finding resolved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resolve all findings in the audit outcome for 2015/2016 financial year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83% (70/84) AG queries raised in the 2015/16 audit have been resolved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603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Irregular Expenditure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 94 534 109 M as reported in the audited AFS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Reduced  irregular expenditure for 2016/17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Comply with the SCM procurement checklist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MPAC has completed its investigations into the irregular expenditure and is </w:t>
            </w: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 xml:space="preserve">finalising report to council.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Irregular expenditure incurred in previous years were not processed by MPAC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B58" w:rsidRPr="004F4E77" w:rsidTr="00D20B58">
        <w:trPr>
          <w:trHeight w:val="636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Report to the MEC irregular expenditures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identified irregular expenditure in prior years with continued contracts have been updated in the irregular register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Delayed reporting to MEC due to reports having to go through MPAC and Council.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report as and when it occurred</w:t>
            </w:r>
          </w:p>
        </w:tc>
      </w:tr>
      <w:tr w:rsidR="00D20B58" w:rsidRPr="004F4E77" w:rsidTr="00D20B58">
        <w:trPr>
          <w:trHeight w:val="36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Budget Credibility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Credible budget for 2016/2017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Credible budget with reconciling A Schedules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Compile a credible budget  in terms of treasury assessment</w:t>
            </w:r>
          </w:p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2016/17 Treasury recommendations were addressed in the 2017/18 budget  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May 2017</w:t>
            </w:r>
          </w:p>
        </w:tc>
        <w:tc>
          <w:tcPr>
            <w:tcW w:w="641" w:type="pct"/>
          </w:tcPr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Insufficient funds for financing of the non-cashed items.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narration on budget document</w:t>
            </w:r>
          </w:p>
        </w:tc>
      </w:tr>
      <w:tr w:rsidR="00D20B58" w:rsidRPr="004F4E77" w:rsidTr="00D20B58">
        <w:trPr>
          <w:trHeight w:val="452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ZA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Credible budget for 2016/2017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Cashbacked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 budget for 2016/17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Compile a credible cash backed budget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2017/18 budget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cashbacked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by R143 417 000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628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Spending on capital budget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65% excluding MIG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Spending on capital budget excluding MIG funds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Speed up the process of appointing contractors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56% has been spent in capital project excluding MIG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Late appointment of service providers.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Procurement plan in place</w:t>
            </w:r>
          </w:p>
        </w:tc>
      </w:tr>
      <w:tr w:rsidR="00D20B58" w:rsidRPr="004F4E77" w:rsidTr="00D20B58">
        <w:trPr>
          <w:trHeight w:val="2685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3.5.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Revenue collection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of  own revenue collected against the billing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Enforce the credit control and debt collection policy on rates (recovery of outstanding amounts from tenants).</w:t>
            </w:r>
          </w:p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Issue letters of demand </w:t>
            </w:r>
          </w:p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Update/cleanse consumer data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75% was collected against the billing in the fourth quarter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Data integrity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Culture of non-payment.</w:t>
            </w:r>
          </w:p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Farmers requesting interest write off with settlement of the principal amounts before settling rates accounts. 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cleansing and timeous end of year billing</w:t>
            </w:r>
          </w:p>
        </w:tc>
      </w:tr>
      <w:tr w:rsidR="00D20B58" w:rsidRPr="004F4E77" w:rsidTr="00D20B58">
        <w:trPr>
          <w:trHeight w:val="1381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Personnel budget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95% of budget spent on personnel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Speed up appointment in vacant positions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90% has been spent on personnel in the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ourth </w:t>
            </w: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quarter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(R73 121 629/R65 747 152)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Appointment of section 54 &amp; 56 require long recruitment and appointment process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Finalise appointment of Directors </w:t>
            </w:r>
          </w:p>
        </w:tc>
      </w:tr>
      <w:tr w:rsidR="00D20B58" w:rsidRPr="004F4E77" w:rsidTr="00D20B58">
        <w:trPr>
          <w:trHeight w:val="45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Liquidity and cash balances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2016/2017 funded budget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Funded budget 2017/2018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Compile funded budget for 2017/2018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Municipality is funded and cash backed by R51 167 000.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60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The extent to which debt is serviced.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debt serviced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20B58" w:rsidRPr="004F4E77" w:rsidTr="00D20B58">
        <w:trPr>
          <w:trHeight w:val="935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List  an amount of services provider debt serviced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20B58" w:rsidRPr="004F4E77" w:rsidTr="00D20B58">
        <w:trPr>
          <w:trHeight w:val="990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Efficiency and functionality of supply chain management and political interference 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3 committees (BSC, BEC, BAC) in place  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supply chain committees in place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To ensure proper implementation of SCM processes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committees in place which are (BSC, BEC, BAC)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930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</w:tcPr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F171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91" w:type="pct"/>
          </w:tcPr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F1717">
              <w:rPr>
                <w:rFonts w:ascii="Arial" w:hAnsi="Arial" w:cs="Arial"/>
                <w:sz w:val="20"/>
                <w:szCs w:val="20"/>
              </w:rPr>
              <w:t xml:space="preserve">40 of tenders to be awarded within 90 days 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FF171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F171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ensure proper implementation of SCM processes</w:t>
            </w:r>
          </w:p>
        </w:tc>
        <w:tc>
          <w:tcPr>
            <w:tcW w:w="646" w:type="pct"/>
          </w:tcPr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F1717">
              <w:rPr>
                <w:rFonts w:ascii="Arial" w:hAnsi="Arial" w:cs="Arial"/>
                <w:sz w:val="20"/>
                <w:szCs w:val="20"/>
              </w:rPr>
              <w:t>7 tenders have been awarded in the fourth quarter</w:t>
            </w:r>
          </w:p>
        </w:tc>
        <w:tc>
          <w:tcPr>
            <w:tcW w:w="428" w:type="pct"/>
          </w:tcPr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F171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F1717">
              <w:rPr>
                <w:rFonts w:ascii="Arial" w:hAnsi="Arial" w:cs="Arial"/>
                <w:sz w:val="20"/>
                <w:szCs w:val="20"/>
              </w:rPr>
              <w:t>Non-adherenc</w:t>
            </w:r>
            <w:r>
              <w:rPr>
                <w:rFonts w:ascii="Arial" w:hAnsi="Arial" w:cs="Arial"/>
                <w:sz w:val="20"/>
                <w:szCs w:val="20"/>
              </w:rPr>
              <w:t>e to procurement plan timelines.</w:t>
            </w:r>
          </w:p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</w:tcPr>
          <w:p w:rsidR="001F5EA6" w:rsidRPr="00FF171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BD2B37">
              <w:rPr>
                <w:rFonts w:ascii="Arial" w:hAnsi="Arial" w:cs="Arial"/>
                <w:sz w:val="20"/>
                <w:szCs w:val="20"/>
              </w:rPr>
              <w:t>Adhere to the procurement plan and improvement on turnaround time on non-responsive bids</w:t>
            </w:r>
          </w:p>
        </w:tc>
      </w:tr>
      <w:tr w:rsidR="001F5EA6" w:rsidRPr="004F4E77" w:rsidTr="00D20B58">
        <w:trPr>
          <w:trHeight w:val="240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B58" w:rsidRPr="004F4E77" w:rsidTr="00D20B58">
        <w:trPr>
          <w:trHeight w:val="221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Council Stability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Stable Council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Stable Council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246"/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Adherence to council schedules 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Regular council sitting held per schedules of activities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adherence to meeting scheduled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schedule of council activities as approved by council</w:t>
            </w:r>
          </w:p>
        </w:tc>
      </w:tr>
      <w:tr w:rsidR="00D20B58" w:rsidRPr="004F4E77" w:rsidTr="00D20B58">
        <w:trPr>
          <w:trHeight w:val="21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Ordinary Council meetings held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04 ordinary council meetings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One Ordinary Council meeting per quarter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 x Ordinary Council meetings held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31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Special Council meetings held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special council  meetings held where need arises</w:t>
            </w:r>
          </w:p>
          <w:p w:rsidR="001F5EA6" w:rsidRPr="004F4E77" w:rsidRDefault="001F5EA6" w:rsidP="001F5EA6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Special meeting called to discuss urgent matters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x Special Council meeting held.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24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Performance Audit Committee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Performance audit committee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Functional Performance audit committee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Satisfactory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June 2017</w:t>
            </w:r>
          </w:p>
        </w:tc>
        <w:tc>
          <w:tcPr>
            <w:tcW w:w="641" w:type="pct"/>
          </w:tcPr>
          <w:p w:rsidR="001F5EA6" w:rsidRDefault="001F5EA6" w:rsidP="001F5EA6">
            <w:r w:rsidRPr="007F7B7E">
              <w:rPr>
                <w:rFonts w:ascii="Arial" w:hAnsi="Arial" w:cs="Arial"/>
                <w:sz w:val="20"/>
                <w:szCs w:val="20"/>
              </w:rPr>
              <w:t xml:space="preserve">Non adherence to meeting scheduled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on adherence to approved schedules</w:t>
            </w:r>
          </w:p>
        </w:tc>
      </w:tr>
      <w:tr w:rsidR="00D20B58" w:rsidRPr="004F4E77" w:rsidTr="00D20B58">
        <w:trPr>
          <w:trHeight w:val="435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04 Performance audit committee meetings held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Performance audit committee meetings held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June 2017</w:t>
            </w:r>
          </w:p>
        </w:tc>
        <w:tc>
          <w:tcPr>
            <w:tcW w:w="641" w:type="pct"/>
          </w:tcPr>
          <w:p w:rsidR="001F5EA6" w:rsidRDefault="001F5EA6" w:rsidP="001F5EA6">
            <w:r w:rsidRPr="007F7B7E">
              <w:rPr>
                <w:rFonts w:ascii="Arial" w:hAnsi="Arial" w:cs="Arial"/>
                <w:sz w:val="20"/>
                <w:szCs w:val="20"/>
              </w:rPr>
              <w:t xml:space="preserve">Non adherence to meeting scheduled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on adherence to approved schedules</w:t>
            </w:r>
          </w:p>
        </w:tc>
      </w:tr>
      <w:tr w:rsidR="00D20B58" w:rsidRPr="004F4E77" w:rsidTr="00D20B58">
        <w:trPr>
          <w:trHeight w:val="21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Functional MPAC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Functional  MPAC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Committee functionally maintained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  established in the 1</w:t>
            </w:r>
            <w:r w:rsidRPr="00BD2B3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ZA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Quarter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June 2017</w:t>
            </w: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41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MPAC meetings held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MPAC meetings held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1x meeting per quarter</w:t>
            </w:r>
          </w:p>
        </w:tc>
        <w:tc>
          <w:tcPr>
            <w:tcW w:w="646" w:type="pct"/>
            <w:shd w:val="clear" w:color="auto" w:fill="auto"/>
          </w:tcPr>
          <w:p w:rsidR="001F5EA6" w:rsidRPr="004F4E77" w:rsidRDefault="001F5EA6" w:rsidP="001F5EA6">
            <w:pPr>
              <w:pStyle w:val="ListParagraph"/>
              <w:ind w:left="865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One meeting held</w:t>
            </w:r>
          </w:p>
        </w:tc>
        <w:tc>
          <w:tcPr>
            <w:tcW w:w="428" w:type="pct"/>
            <w:shd w:val="clear" w:color="auto" w:fill="auto"/>
          </w:tcPr>
          <w:p w:rsidR="001F5EA6" w:rsidRPr="004F4E77" w:rsidRDefault="001F5EA6" w:rsidP="001F5EA6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1440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Anti-Fraud and Corruption policies and committee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Policies and committee in place. </w:t>
            </w: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Anti-Fraud and Corruption policies and committee  in place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 functional Risk Management Committee,  holding meeting developing oversight report 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Policies in place. </w:t>
            </w:r>
          </w:p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Risk Management Committee delegated responsibilities to oversee the implementation of the anti-fraud and corruption policy.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519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of fraud and corruption cases report and investigated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Resolve fraud and corruption cases reported and investigated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D20B58">
        <w:trPr>
          <w:trHeight w:val="570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IGR structures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District and Provincial IGR Structures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 IGR structures in place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Functional structures attended per invitations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4 x structures  in place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525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attendance of  IGR meeting held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Attend IGR meetings per invitation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 x IGR meeting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1366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Traditional Council</w:t>
            </w: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 Traditional Leaders in Council, two passed on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traditional council in the municipal area participated in council meetings</w:t>
            </w:r>
          </w:p>
        </w:tc>
        <w:tc>
          <w:tcPr>
            <w:tcW w:w="733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Good relations with traditional leaders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traditional authorities attending council activities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1381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Participation in Council</w:t>
            </w: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 Traditional Leaders in Council, two passed on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traditional leaders  participated in council meetings</w:t>
            </w:r>
          </w:p>
        </w:tc>
        <w:tc>
          <w:tcPr>
            <w:tcW w:w="733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Participation of traditional leaders in council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Traditional leaders attend Council meetings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D20B58">
        <w:trPr>
          <w:trHeight w:val="555"/>
        </w:trPr>
        <w:tc>
          <w:tcPr>
            <w:tcW w:w="5000" w:type="pct"/>
            <w:gridSpan w:val="9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Building Capable Institutions and Administrations</w:t>
            </w:r>
          </w:p>
        </w:tc>
      </w:tr>
      <w:tr w:rsidR="00D20B58" w:rsidRPr="004F4E77" w:rsidTr="00D20B58">
        <w:trPr>
          <w:trHeight w:val="39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Vacancies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34 Vacant post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Filling in of all 34 budgeted vacant posts.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Advertise all vacant posts 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29 post advertised and shortlisting, interview program developed.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419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section 54A&amp;56  managers posts vacant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section 54A&amp;56  managers posts vacant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fill vacant Section 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54A&amp;56  managers posts 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Concurrenc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letter sought from MEC for Director Planning candidate appointment. Director Co</w:t>
            </w:r>
            <w:r>
              <w:rPr>
                <w:rFonts w:ascii="Arial" w:hAnsi="Arial" w:cs="Arial"/>
                <w:sz w:val="20"/>
                <w:szCs w:val="20"/>
              </w:rPr>
              <w:t>rporate Services interviews held and awaiting Competency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Assessment results.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Prolonged recruitment processes</w:t>
            </w:r>
          </w:p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Engagement with MEC.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Engagement with MEC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improving processes</w:t>
            </w:r>
          </w:p>
        </w:tc>
      </w:tr>
      <w:tr w:rsidR="00D20B58" w:rsidRPr="004F4E77" w:rsidTr="00D20B58">
        <w:trPr>
          <w:trHeight w:val="645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Competency</w:t>
            </w: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All Directors are Competent in MFMA and CPMD Programs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 Section 54A&amp;56 Managers appointed have minimum MFMA/ MSA competency requirements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have competent and qualified officials in the municipality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All senior Managers have minimum competency requirements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916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Technical Capacity</w:t>
            </w: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Infrastructure,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Manager Electrical, Manager Road and Storm Water ; and PMU Manager appointed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7 employees in the technical department with technical skills e.g. engineers, and technicians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have employees with technical capacity for effective service delivery to communities and speedily implementation of MIG projects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7 Employees have technical skills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September 2016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69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WSP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200 of municipal officials to be trained in line  with  WSP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have employees trained according to their relevant job descriptions for effective service delivery to communities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95 employees trained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44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Local Labour Forum (LLF)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12 LLF meeting annually to ensure sound effective labour relations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reconstitute the LLF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Meetings attended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587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Realistic and affordable municipal organograms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municipal organogram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1Organizational structure approved by council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Aligned with IDP/Budget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Review organisational structure and align to the IDP and Budget by 30 June 2017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Organizational structure approved by council.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May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915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5.6.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Annual report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1Credible Annual report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annual report compiled , adopted and submitted within the timeframe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Compile annual report for 2016/17 financial year , adopted and submitted to MEC within the timeframe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Draft Annual report in place and approved by council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24 January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D20B58">
        <w:trPr>
          <w:trHeight w:val="114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5.7.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 oversight report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Credible MPAC oversight report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Oversight report compiled, adopted and submitted within the timeframe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oversight compiled, adopted and submitted within the timeframe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Oversight for Annual Report compiled, adopted and submitted within the timeframe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March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D20B58">
        <w:trPr>
          <w:trHeight w:val="207"/>
        </w:trPr>
        <w:tc>
          <w:tcPr>
            <w:tcW w:w="5000" w:type="pct"/>
            <w:gridSpan w:val="9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Building Capable Institutions and Administrations</w:t>
            </w:r>
          </w:p>
        </w:tc>
      </w:tr>
      <w:tr w:rsidR="00D20B58" w:rsidRPr="004F4E77" w:rsidTr="00D20B58">
        <w:trPr>
          <w:trHeight w:val="1366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EPWP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305 EPWP job opportunity created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174 jobs created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F500F8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Late appointments of EPWP participants and Serv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ice provider for supplying PPE'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Engage with ward councillors </w:t>
            </w:r>
          </w:p>
        </w:tc>
      </w:tr>
      <w:tr w:rsidR="00D20B58" w:rsidRPr="004F4E77" w:rsidTr="00D20B58">
        <w:trPr>
          <w:trHeight w:val="915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CWP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CWP job opportunity created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1056 jobs created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D20B58">
        <w:trPr>
          <w:trHeight w:val="151"/>
        </w:trPr>
        <w:tc>
          <w:tcPr>
            <w:tcW w:w="5000" w:type="pct"/>
            <w:gridSpan w:val="9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7. Spatial Rational</w:t>
            </w:r>
          </w:p>
        </w:tc>
      </w:tr>
      <w:tr w:rsidR="00D20B58" w:rsidRPr="004F4E77" w:rsidTr="00D20B58">
        <w:trPr>
          <w:trHeight w:val="447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7.1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SPLUMA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F4E77">
              <w:rPr>
                <w:rFonts w:ascii="Arial" w:hAnsi="Arial" w:cs="Arial"/>
                <w:bCs/>
                <w:sz w:val="20"/>
                <w:szCs w:val="20"/>
              </w:rPr>
              <w:t>1 approved By law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Gazetted SPLUMA By-law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Ensure the content of the working documents is through. EPMLM By-Laws, Revised SDF, Revised Town Planning Scheme</w:t>
            </w:r>
          </w:p>
        </w:tc>
        <w:tc>
          <w:tcPr>
            <w:tcW w:w="646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Approved by-laws gazetted  23 June 2017 </w:t>
            </w:r>
          </w:p>
        </w:tc>
        <w:tc>
          <w:tcPr>
            <w:tcW w:w="42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January 2017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:rsidR="0026197B" w:rsidRPr="004F4E77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Pr="004F4E77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Pr="004F4E77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Pr="004F4E77" w:rsidRDefault="0026197B" w:rsidP="0026197B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4F4E77">
        <w:rPr>
          <w:rFonts w:ascii="Arial" w:eastAsia="Calibri" w:hAnsi="Arial" w:cs="Arial"/>
          <w:b/>
          <w:sz w:val="18"/>
          <w:szCs w:val="18"/>
        </w:rPr>
        <w:t>___________________</w:t>
      </w:r>
      <w:r w:rsidR="00781E87" w:rsidRPr="004F4E77">
        <w:rPr>
          <w:rFonts w:ascii="Arial" w:eastAsia="Calibri" w:hAnsi="Arial" w:cs="Arial"/>
          <w:b/>
          <w:sz w:val="18"/>
          <w:szCs w:val="18"/>
        </w:rPr>
        <w:t>_______</w:t>
      </w:r>
    </w:p>
    <w:p w:rsidR="0026197B" w:rsidRPr="004F4E77" w:rsidRDefault="0026197B" w:rsidP="0026197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F4E77">
        <w:rPr>
          <w:rFonts w:ascii="Arial" w:eastAsia="Calibri" w:hAnsi="Arial" w:cs="Arial"/>
          <w:b/>
          <w:sz w:val="24"/>
          <w:szCs w:val="24"/>
        </w:rPr>
        <w:t>M.M. MATHEBELA</w:t>
      </w:r>
      <w:r w:rsidR="00781E87" w:rsidRPr="004F4E77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81E87" w:rsidRPr="004F4E77">
        <w:rPr>
          <w:rFonts w:ascii="Arial" w:eastAsia="Calibri" w:hAnsi="Arial" w:cs="Arial"/>
          <w:b/>
          <w:sz w:val="20"/>
          <w:szCs w:val="20"/>
        </w:rPr>
        <w:t>DATE:</w:t>
      </w:r>
      <w:r w:rsidR="00781E87" w:rsidRPr="004F4E77">
        <w:rPr>
          <w:rFonts w:ascii="Arial" w:eastAsia="Calibri" w:hAnsi="Arial" w:cs="Arial"/>
          <w:b/>
          <w:sz w:val="18"/>
          <w:szCs w:val="18"/>
        </w:rPr>
        <w:t xml:space="preserve"> ___________________________</w:t>
      </w:r>
    </w:p>
    <w:p w:rsidR="0060768B" w:rsidRPr="004F4E77" w:rsidRDefault="0026197B" w:rsidP="00585A1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4F4E77">
        <w:rPr>
          <w:rFonts w:ascii="Arial" w:eastAsia="Calibri" w:hAnsi="Arial" w:cs="Arial"/>
          <w:b/>
          <w:sz w:val="24"/>
          <w:szCs w:val="24"/>
        </w:rPr>
        <w:t>MUNICIPAL MANAGER</w:t>
      </w:r>
      <w:r w:rsidRPr="004F4E77">
        <w:rPr>
          <w:rFonts w:ascii="Arial" w:eastAsia="Calibri" w:hAnsi="Arial" w:cs="Arial"/>
          <w:b/>
          <w:sz w:val="24"/>
          <w:szCs w:val="24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Pr="004F4E77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902941" w:rsidRPr="004F4E77" w:rsidRDefault="00902941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sectPr w:rsidR="00902941" w:rsidRPr="004F4E77" w:rsidSect="004D52C1">
      <w:footerReference w:type="defaul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BF" w:rsidRDefault="000A13BF" w:rsidP="001B7C3F">
      <w:pPr>
        <w:spacing w:after="0" w:line="240" w:lineRule="auto"/>
      </w:pPr>
      <w:r>
        <w:separator/>
      </w:r>
    </w:p>
  </w:endnote>
  <w:endnote w:type="continuationSeparator" w:id="0">
    <w:p w:rsidR="000A13BF" w:rsidRDefault="000A13BF" w:rsidP="001B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BF" w:rsidRPr="00784176" w:rsidRDefault="000A13BF" w:rsidP="00750C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BACK TO BASICS QUARTERLY PROGRESS REPORT: QUARTER 4(APRIL-JUNE) EPHRAIM MOGALE LOCAL </w:t>
    </w:r>
    <w:r w:rsidRPr="000229DF">
      <w:rPr>
        <w:rFonts w:asciiTheme="majorHAnsi" w:eastAsiaTheme="majorEastAsia" w:hAnsiTheme="majorHAnsi" w:cstheme="majorBidi"/>
      </w:rPr>
      <w:t>MUNICIPALITY</w:t>
    </w:r>
    <w:r w:rsidRPr="000229DF">
      <w:rPr>
        <w:rFonts w:asciiTheme="majorHAnsi" w:eastAsiaTheme="majorEastAsia" w:hAnsiTheme="majorHAnsi" w:cstheme="majorBidi"/>
      </w:rPr>
      <w:ptab w:relativeTo="margin" w:alignment="right" w:leader="none"/>
    </w:r>
    <w:r w:rsidRPr="000229DF">
      <w:rPr>
        <w:rFonts w:asciiTheme="majorHAnsi" w:eastAsiaTheme="majorEastAsia" w:hAnsiTheme="majorHAnsi" w:cstheme="majorBidi"/>
      </w:rPr>
      <w:t xml:space="preserve">Page </w:t>
    </w:r>
    <w:r w:rsidRPr="000229DF">
      <w:fldChar w:fldCharType="begin"/>
    </w:r>
    <w:r w:rsidRPr="000229DF">
      <w:instrText xml:space="preserve"> PAGE   \* MERGEFORMAT </w:instrText>
    </w:r>
    <w:r w:rsidRPr="000229DF">
      <w:fldChar w:fldCharType="separate"/>
    </w:r>
    <w:r w:rsidR="00D20B58" w:rsidRPr="00D20B58">
      <w:rPr>
        <w:rFonts w:asciiTheme="majorHAnsi" w:eastAsiaTheme="majorEastAsia" w:hAnsiTheme="majorHAnsi" w:cstheme="majorBidi"/>
        <w:noProof/>
      </w:rPr>
      <w:t>13</w:t>
    </w:r>
    <w:r w:rsidRPr="000229DF">
      <w:rPr>
        <w:rFonts w:asciiTheme="majorHAnsi" w:eastAsiaTheme="majorEastAsia" w:hAnsiTheme="majorHAnsi" w:cstheme="majorBidi"/>
        <w:noProof/>
      </w:rPr>
      <w:fldChar w:fldCharType="end"/>
    </w:r>
  </w:p>
  <w:p w:rsidR="000A13BF" w:rsidRPr="00881431" w:rsidRDefault="000A13BF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BF" w:rsidRDefault="000A13BF" w:rsidP="001B7C3F">
      <w:pPr>
        <w:spacing w:after="0" w:line="240" w:lineRule="auto"/>
      </w:pPr>
      <w:r>
        <w:separator/>
      </w:r>
    </w:p>
  </w:footnote>
  <w:footnote w:type="continuationSeparator" w:id="0">
    <w:p w:rsidR="000A13BF" w:rsidRDefault="000A13BF" w:rsidP="001B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50C"/>
    <w:multiLevelType w:val="hybridMultilevel"/>
    <w:tmpl w:val="5F8E29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E38"/>
    <w:multiLevelType w:val="hybridMultilevel"/>
    <w:tmpl w:val="0C3E1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4CA"/>
    <w:multiLevelType w:val="hybridMultilevel"/>
    <w:tmpl w:val="A8B6DB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F5B"/>
    <w:multiLevelType w:val="hybridMultilevel"/>
    <w:tmpl w:val="A314C8EA"/>
    <w:lvl w:ilvl="0" w:tplc="1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>
    <w:nsid w:val="125F6B7A"/>
    <w:multiLevelType w:val="hybridMultilevel"/>
    <w:tmpl w:val="D19A9B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22536"/>
    <w:multiLevelType w:val="hybridMultilevel"/>
    <w:tmpl w:val="759EA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6CC8"/>
    <w:multiLevelType w:val="hybridMultilevel"/>
    <w:tmpl w:val="68423E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D80F35"/>
    <w:multiLevelType w:val="hybridMultilevel"/>
    <w:tmpl w:val="ED9C22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067F3"/>
    <w:multiLevelType w:val="hybridMultilevel"/>
    <w:tmpl w:val="BB0A1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B722D"/>
    <w:multiLevelType w:val="hybridMultilevel"/>
    <w:tmpl w:val="D1D6979C"/>
    <w:lvl w:ilvl="0" w:tplc="BB229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F4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C6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62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20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AC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050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E9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1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E4326B"/>
    <w:multiLevelType w:val="hybridMultilevel"/>
    <w:tmpl w:val="A88A31B8"/>
    <w:lvl w:ilvl="0" w:tplc="80AE19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72F9D"/>
    <w:multiLevelType w:val="hybridMultilevel"/>
    <w:tmpl w:val="CEDA18D2"/>
    <w:lvl w:ilvl="0" w:tplc="AAD8A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EF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41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AB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24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CC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48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EB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D03392"/>
    <w:multiLevelType w:val="hybridMultilevel"/>
    <w:tmpl w:val="BB3C9D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5F54"/>
    <w:multiLevelType w:val="hybridMultilevel"/>
    <w:tmpl w:val="C2664E16"/>
    <w:lvl w:ilvl="0" w:tplc="067E6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C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6D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A82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C6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41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CAC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04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A0D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08567E"/>
    <w:multiLevelType w:val="hybridMultilevel"/>
    <w:tmpl w:val="D2E63E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72817"/>
    <w:multiLevelType w:val="hybridMultilevel"/>
    <w:tmpl w:val="55D8D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774A8"/>
    <w:multiLevelType w:val="hybridMultilevel"/>
    <w:tmpl w:val="33C44E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91D70"/>
    <w:multiLevelType w:val="hybridMultilevel"/>
    <w:tmpl w:val="1B865D50"/>
    <w:lvl w:ilvl="0" w:tplc="24C4E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4D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A8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0F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49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C9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1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0E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C6C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F35077F"/>
    <w:multiLevelType w:val="hybridMultilevel"/>
    <w:tmpl w:val="D8C0FCD6"/>
    <w:lvl w:ilvl="0" w:tplc="16E23B0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56C29"/>
    <w:multiLevelType w:val="hybridMultilevel"/>
    <w:tmpl w:val="77A42AD2"/>
    <w:lvl w:ilvl="0" w:tplc="48F40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89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C1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7A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14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02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AC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EF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13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2138A9"/>
    <w:multiLevelType w:val="hybridMultilevel"/>
    <w:tmpl w:val="AFBEB5FC"/>
    <w:lvl w:ilvl="0" w:tplc="04CAF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1E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99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2B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69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8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E2E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BC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3535AB"/>
    <w:multiLevelType w:val="hybridMultilevel"/>
    <w:tmpl w:val="58763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6453F"/>
    <w:multiLevelType w:val="hybridMultilevel"/>
    <w:tmpl w:val="840423B8"/>
    <w:lvl w:ilvl="0" w:tplc="B0320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46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03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89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32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C1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E0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6D4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F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032155"/>
    <w:multiLevelType w:val="hybridMultilevel"/>
    <w:tmpl w:val="1E4809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A432EA"/>
    <w:multiLevelType w:val="hybridMultilevel"/>
    <w:tmpl w:val="FBEC2C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F3FA4"/>
    <w:multiLevelType w:val="hybridMultilevel"/>
    <w:tmpl w:val="C982F2DC"/>
    <w:lvl w:ilvl="0" w:tplc="E81860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107783"/>
    <w:multiLevelType w:val="hybridMultilevel"/>
    <w:tmpl w:val="505410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455D6"/>
    <w:multiLevelType w:val="hybridMultilevel"/>
    <w:tmpl w:val="1F9AC0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0D47D0"/>
    <w:multiLevelType w:val="hybridMultilevel"/>
    <w:tmpl w:val="971EF8AA"/>
    <w:lvl w:ilvl="0" w:tplc="2EF49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1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07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8A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B0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C0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E25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60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8E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EC91686"/>
    <w:multiLevelType w:val="hybridMultilevel"/>
    <w:tmpl w:val="1856D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B2970"/>
    <w:multiLevelType w:val="hybridMultilevel"/>
    <w:tmpl w:val="DE96BF94"/>
    <w:lvl w:ilvl="0" w:tplc="0E02E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EB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A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25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AC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8C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2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203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F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2D75DB"/>
    <w:multiLevelType w:val="hybridMultilevel"/>
    <w:tmpl w:val="4F804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51DB0"/>
    <w:multiLevelType w:val="hybridMultilevel"/>
    <w:tmpl w:val="56A2D5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935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9D72E59"/>
    <w:multiLevelType w:val="hybridMultilevel"/>
    <w:tmpl w:val="D1428AF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EB600D2"/>
    <w:multiLevelType w:val="hybridMultilevel"/>
    <w:tmpl w:val="7C2046C0"/>
    <w:lvl w:ilvl="0" w:tplc="4AF4E08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  <w:rPr>
        <w:rFonts w:cs="Times New Roman"/>
      </w:rPr>
    </w:lvl>
  </w:abstractNum>
  <w:abstractNum w:abstractNumId="36">
    <w:nsid w:val="70D32A40"/>
    <w:multiLevelType w:val="hybridMultilevel"/>
    <w:tmpl w:val="19E61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946F0"/>
    <w:multiLevelType w:val="hybridMultilevel"/>
    <w:tmpl w:val="2FEA90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6076E"/>
    <w:multiLevelType w:val="hybridMultilevel"/>
    <w:tmpl w:val="5DA01C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559DF"/>
    <w:multiLevelType w:val="hybridMultilevel"/>
    <w:tmpl w:val="F5D8E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6"/>
  </w:num>
  <w:num w:numId="4">
    <w:abstractNumId w:val="12"/>
  </w:num>
  <w:num w:numId="5">
    <w:abstractNumId w:val="10"/>
  </w:num>
  <w:num w:numId="6">
    <w:abstractNumId w:val="15"/>
  </w:num>
  <w:num w:numId="7">
    <w:abstractNumId w:val="32"/>
  </w:num>
  <w:num w:numId="8">
    <w:abstractNumId w:val="31"/>
  </w:num>
  <w:num w:numId="9">
    <w:abstractNumId w:val="29"/>
  </w:num>
  <w:num w:numId="10">
    <w:abstractNumId w:val="26"/>
  </w:num>
  <w:num w:numId="11">
    <w:abstractNumId w:val="18"/>
  </w:num>
  <w:num w:numId="12">
    <w:abstractNumId w:val="24"/>
  </w:num>
  <w:num w:numId="13">
    <w:abstractNumId w:val="2"/>
  </w:num>
  <w:num w:numId="14">
    <w:abstractNumId w:val="6"/>
  </w:num>
  <w:num w:numId="15">
    <w:abstractNumId w:val="39"/>
  </w:num>
  <w:num w:numId="16">
    <w:abstractNumId w:val="37"/>
  </w:num>
  <w:num w:numId="17">
    <w:abstractNumId w:val="23"/>
  </w:num>
  <w:num w:numId="18">
    <w:abstractNumId w:val="1"/>
  </w:num>
  <w:num w:numId="19">
    <w:abstractNumId w:val="7"/>
  </w:num>
  <w:num w:numId="20">
    <w:abstractNumId w:val="4"/>
  </w:num>
  <w:num w:numId="21">
    <w:abstractNumId w:val="27"/>
  </w:num>
  <w:num w:numId="22">
    <w:abstractNumId w:val="3"/>
  </w:num>
  <w:num w:numId="23">
    <w:abstractNumId w:val="16"/>
  </w:num>
  <w:num w:numId="24">
    <w:abstractNumId w:val="38"/>
  </w:num>
  <w:num w:numId="25">
    <w:abstractNumId w:val="21"/>
  </w:num>
  <w:num w:numId="26">
    <w:abstractNumId w:val="35"/>
  </w:num>
  <w:num w:numId="27">
    <w:abstractNumId w:val="34"/>
  </w:num>
  <w:num w:numId="28">
    <w:abstractNumId w:val="33"/>
  </w:num>
  <w:num w:numId="29">
    <w:abstractNumId w:val="17"/>
  </w:num>
  <w:num w:numId="30">
    <w:abstractNumId w:val="30"/>
  </w:num>
  <w:num w:numId="31">
    <w:abstractNumId w:val="19"/>
  </w:num>
  <w:num w:numId="32">
    <w:abstractNumId w:val="28"/>
  </w:num>
  <w:num w:numId="33">
    <w:abstractNumId w:val="13"/>
  </w:num>
  <w:num w:numId="34">
    <w:abstractNumId w:val="9"/>
  </w:num>
  <w:num w:numId="35">
    <w:abstractNumId w:val="11"/>
  </w:num>
  <w:num w:numId="36">
    <w:abstractNumId w:val="20"/>
  </w:num>
  <w:num w:numId="37">
    <w:abstractNumId w:val="22"/>
  </w:num>
  <w:num w:numId="38">
    <w:abstractNumId w:val="8"/>
  </w:num>
  <w:num w:numId="39">
    <w:abstractNumId w:val="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3F"/>
    <w:rsid w:val="00005627"/>
    <w:rsid w:val="000065E9"/>
    <w:rsid w:val="00007DD2"/>
    <w:rsid w:val="0001361E"/>
    <w:rsid w:val="00014E6A"/>
    <w:rsid w:val="00020848"/>
    <w:rsid w:val="000214D3"/>
    <w:rsid w:val="000217A0"/>
    <w:rsid w:val="000229DF"/>
    <w:rsid w:val="00022A0C"/>
    <w:rsid w:val="0003299B"/>
    <w:rsid w:val="00033C40"/>
    <w:rsid w:val="00035832"/>
    <w:rsid w:val="000408AD"/>
    <w:rsid w:val="00041847"/>
    <w:rsid w:val="00042FB9"/>
    <w:rsid w:val="00046CE8"/>
    <w:rsid w:val="00046D93"/>
    <w:rsid w:val="0005621E"/>
    <w:rsid w:val="000617E8"/>
    <w:rsid w:val="00066099"/>
    <w:rsid w:val="00070B2A"/>
    <w:rsid w:val="0007450E"/>
    <w:rsid w:val="00074F6D"/>
    <w:rsid w:val="0007739F"/>
    <w:rsid w:val="0007742A"/>
    <w:rsid w:val="000817B2"/>
    <w:rsid w:val="00084EAE"/>
    <w:rsid w:val="00084F03"/>
    <w:rsid w:val="00086357"/>
    <w:rsid w:val="00086963"/>
    <w:rsid w:val="000931C8"/>
    <w:rsid w:val="000940C5"/>
    <w:rsid w:val="0009494F"/>
    <w:rsid w:val="00094B74"/>
    <w:rsid w:val="00095A8A"/>
    <w:rsid w:val="00095B1D"/>
    <w:rsid w:val="00096C1C"/>
    <w:rsid w:val="000A0441"/>
    <w:rsid w:val="000A13BF"/>
    <w:rsid w:val="000A548C"/>
    <w:rsid w:val="000A5F2B"/>
    <w:rsid w:val="000A6E82"/>
    <w:rsid w:val="000B3808"/>
    <w:rsid w:val="000B3CDC"/>
    <w:rsid w:val="000B50B2"/>
    <w:rsid w:val="000B5909"/>
    <w:rsid w:val="000B670E"/>
    <w:rsid w:val="000B737B"/>
    <w:rsid w:val="000C1D72"/>
    <w:rsid w:val="000C1EE1"/>
    <w:rsid w:val="000C216B"/>
    <w:rsid w:val="000D029A"/>
    <w:rsid w:val="000D19AF"/>
    <w:rsid w:val="000D4993"/>
    <w:rsid w:val="000D586C"/>
    <w:rsid w:val="000D58C1"/>
    <w:rsid w:val="000D5FFF"/>
    <w:rsid w:val="000E0482"/>
    <w:rsid w:val="000F1442"/>
    <w:rsid w:val="000F33D4"/>
    <w:rsid w:val="000F4742"/>
    <w:rsid w:val="000F5219"/>
    <w:rsid w:val="000F67B0"/>
    <w:rsid w:val="00100544"/>
    <w:rsid w:val="00102BD7"/>
    <w:rsid w:val="00103B77"/>
    <w:rsid w:val="001064CF"/>
    <w:rsid w:val="00110FFD"/>
    <w:rsid w:val="0011311E"/>
    <w:rsid w:val="00113160"/>
    <w:rsid w:val="00114141"/>
    <w:rsid w:val="00120812"/>
    <w:rsid w:val="00120A7D"/>
    <w:rsid w:val="00121B41"/>
    <w:rsid w:val="0012272C"/>
    <w:rsid w:val="001270D7"/>
    <w:rsid w:val="001328F4"/>
    <w:rsid w:val="00134996"/>
    <w:rsid w:val="00136AE2"/>
    <w:rsid w:val="00145052"/>
    <w:rsid w:val="0014557A"/>
    <w:rsid w:val="00147D07"/>
    <w:rsid w:val="001502E5"/>
    <w:rsid w:val="00150718"/>
    <w:rsid w:val="001528F9"/>
    <w:rsid w:val="001539F4"/>
    <w:rsid w:val="0015613D"/>
    <w:rsid w:val="00157422"/>
    <w:rsid w:val="00160E20"/>
    <w:rsid w:val="00162893"/>
    <w:rsid w:val="0016511C"/>
    <w:rsid w:val="00165CB7"/>
    <w:rsid w:val="0017246B"/>
    <w:rsid w:val="00174C3D"/>
    <w:rsid w:val="00176115"/>
    <w:rsid w:val="0017731F"/>
    <w:rsid w:val="001802E6"/>
    <w:rsid w:val="001818C8"/>
    <w:rsid w:val="00184317"/>
    <w:rsid w:val="00185644"/>
    <w:rsid w:val="001866DE"/>
    <w:rsid w:val="0019341B"/>
    <w:rsid w:val="00197EBF"/>
    <w:rsid w:val="001A0573"/>
    <w:rsid w:val="001A16BC"/>
    <w:rsid w:val="001A3392"/>
    <w:rsid w:val="001A3922"/>
    <w:rsid w:val="001A54A3"/>
    <w:rsid w:val="001A5BD9"/>
    <w:rsid w:val="001A5E6D"/>
    <w:rsid w:val="001A648C"/>
    <w:rsid w:val="001B0142"/>
    <w:rsid w:val="001B0963"/>
    <w:rsid w:val="001B2A53"/>
    <w:rsid w:val="001B7C3F"/>
    <w:rsid w:val="001C0FF8"/>
    <w:rsid w:val="001C2D4A"/>
    <w:rsid w:val="001C49D5"/>
    <w:rsid w:val="001C49E2"/>
    <w:rsid w:val="001C7937"/>
    <w:rsid w:val="001D5ACE"/>
    <w:rsid w:val="001D7B81"/>
    <w:rsid w:val="001E1B31"/>
    <w:rsid w:val="001E3D3C"/>
    <w:rsid w:val="001E6394"/>
    <w:rsid w:val="001F2327"/>
    <w:rsid w:val="001F5EA6"/>
    <w:rsid w:val="001F6115"/>
    <w:rsid w:val="001F6AA5"/>
    <w:rsid w:val="001F799A"/>
    <w:rsid w:val="001F7F3D"/>
    <w:rsid w:val="00204D92"/>
    <w:rsid w:val="0020540E"/>
    <w:rsid w:val="0020548A"/>
    <w:rsid w:val="002065FC"/>
    <w:rsid w:val="00206650"/>
    <w:rsid w:val="002077A1"/>
    <w:rsid w:val="0021103B"/>
    <w:rsid w:val="00211716"/>
    <w:rsid w:val="002120F4"/>
    <w:rsid w:val="002128FE"/>
    <w:rsid w:val="0021493D"/>
    <w:rsid w:val="002161EA"/>
    <w:rsid w:val="00223330"/>
    <w:rsid w:val="002318E9"/>
    <w:rsid w:val="00232B1A"/>
    <w:rsid w:val="00234B6F"/>
    <w:rsid w:val="002355BF"/>
    <w:rsid w:val="00237612"/>
    <w:rsid w:val="002450E0"/>
    <w:rsid w:val="0024527C"/>
    <w:rsid w:val="002523A8"/>
    <w:rsid w:val="002530FD"/>
    <w:rsid w:val="00253B0E"/>
    <w:rsid w:val="00254920"/>
    <w:rsid w:val="00255B03"/>
    <w:rsid w:val="00260B08"/>
    <w:rsid w:val="0026197B"/>
    <w:rsid w:val="0026228E"/>
    <w:rsid w:val="0026604B"/>
    <w:rsid w:val="00266BD9"/>
    <w:rsid w:val="00271189"/>
    <w:rsid w:val="00271E81"/>
    <w:rsid w:val="00271F37"/>
    <w:rsid w:val="00275E6B"/>
    <w:rsid w:val="00282C31"/>
    <w:rsid w:val="00284D06"/>
    <w:rsid w:val="002857E7"/>
    <w:rsid w:val="00290DCB"/>
    <w:rsid w:val="00291E1B"/>
    <w:rsid w:val="00292945"/>
    <w:rsid w:val="00292F25"/>
    <w:rsid w:val="00295709"/>
    <w:rsid w:val="00295AB5"/>
    <w:rsid w:val="002A036A"/>
    <w:rsid w:val="002A34D0"/>
    <w:rsid w:val="002A484B"/>
    <w:rsid w:val="002A4EEB"/>
    <w:rsid w:val="002B13D9"/>
    <w:rsid w:val="002B2117"/>
    <w:rsid w:val="002B4DF0"/>
    <w:rsid w:val="002B4EB2"/>
    <w:rsid w:val="002B79B0"/>
    <w:rsid w:val="002C1DC3"/>
    <w:rsid w:val="002D332D"/>
    <w:rsid w:val="002D34F9"/>
    <w:rsid w:val="002D37F9"/>
    <w:rsid w:val="002E2202"/>
    <w:rsid w:val="002E39D0"/>
    <w:rsid w:val="002E4DB1"/>
    <w:rsid w:val="002F3395"/>
    <w:rsid w:val="002F47A1"/>
    <w:rsid w:val="002F623F"/>
    <w:rsid w:val="00301C6D"/>
    <w:rsid w:val="003106F9"/>
    <w:rsid w:val="00315574"/>
    <w:rsid w:val="00315B2B"/>
    <w:rsid w:val="00315D22"/>
    <w:rsid w:val="003179D6"/>
    <w:rsid w:val="00317EC7"/>
    <w:rsid w:val="0032412B"/>
    <w:rsid w:val="00324470"/>
    <w:rsid w:val="00326784"/>
    <w:rsid w:val="00332E6B"/>
    <w:rsid w:val="0033505F"/>
    <w:rsid w:val="003373D3"/>
    <w:rsid w:val="00342BB8"/>
    <w:rsid w:val="00344570"/>
    <w:rsid w:val="0035085E"/>
    <w:rsid w:val="00350ADA"/>
    <w:rsid w:val="00355E05"/>
    <w:rsid w:val="00360542"/>
    <w:rsid w:val="003609F7"/>
    <w:rsid w:val="00360FE2"/>
    <w:rsid w:val="00361FFC"/>
    <w:rsid w:val="00373700"/>
    <w:rsid w:val="00373B22"/>
    <w:rsid w:val="00383D8B"/>
    <w:rsid w:val="00385CE9"/>
    <w:rsid w:val="00385DA1"/>
    <w:rsid w:val="0039470E"/>
    <w:rsid w:val="00397D96"/>
    <w:rsid w:val="003A2DE1"/>
    <w:rsid w:val="003A4E70"/>
    <w:rsid w:val="003A7D49"/>
    <w:rsid w:val="003C0B6E"/>
    <w:rsid w:val="003C11E4"/>
    <w:rsid w:val="003C2E30"/>
    <w:rsid w:val="003C5593"/>
    <w:rsid w:val="003C667B"/>
    <w:rsid w:val="003D674B"/>
    <w:rsid w:val="003D7298"/>
    <w:rsid w:val="003D7CA3"/>
    <w:rsid w:val="003E0A21"/>
    <w:rsid w:val="003E1839"/>
    <w:rsid w:val="003E1E92"/>
    <w:rsid w:val="003E6386"/>
    <w:rsid w:val="003E7D7F"/>
    <w:rsid w:val="003F18DA"/>
    <w:rsid w:val="003F27D6"/>
    <w:rsid w:val="003F48CA"/>
    <w:rsid w:val="003F6398"/>
    <w:rsid w:val="003F658E"/>
    <w:rsid w:val="004013C7"/>
    <w:rsid w:val="00406699"/>
    <w:rsid w:val="00410520"/>
    <w:rsid w:val="00411375"/>
    <w:rsid w:val="0041192D"/>
    <w:rsid w:val="00414E4A"/>
    <w:rsid w:val="0041697C"/>
    <w:rsid w:val="00420B92"/>
    <w:rsid w:val="00425BAB"/>
    <w:rsid w:val="00434480"/>
    <w:rsid w:val="0043634B"/>
    <w:rsid w:val="004367AB"/>
    <w:rsid w:val="00440A65"/>
    <w:rsid w:val="004420FA"/>
    <w:rsid w:val="00445C0D"/>
    <w:rsid w:val="00446319"/>
    <w:rsid w:val="00454FD7"/>
    <w:rsid w:val="00457A5E"/>
    <w:rsid w:val="0046299C"/>
    <w:rsid w:val="004631FB"/>
    <w:rsid w:val="0046652C"/>
    <w:rsid w:val="00466596"/>
    <w:rsid w:val="004679AB"/>
    <w:rsid w:val="00467D55"/>
    <w:rsid w:val="004724A1"/>
    <w:rsid w:val="004725E6"/>
    <w:rsid w:val="004763AD"/>
    <w:rsid w:val="00476479"/>
    <w:rsid w:val="004765D1"/>
    <w:rsid w:val="004810A6"/>
    <w:rsid w:val="00481BD7"/>
    <w:rsid w:val="00482CB1"/>
    <w:rsid w:val="0048606F"/>
    <w:rsid w:val="004872CB"/>
    <w:rsid w:val="00487EAA"/>
    <w:rsid w:val="00492638"/>
    <w:rsid w:val="0049282E"/>
    <w:rsid w:val="0049488A"/>
    <w:rsid w:val="00495775"/>
    <w:rsid w:val="00497799"/>
    <w:rsid w:val="004A05E9"/>
    <w:rsid w:val="004A13C0"/>
    <w:rsid w:val="004A2AF0"/>
    <w:rsid w:val="004A5D6E"/>
    <w:rsid w:val="004B1516"/>
    <w:rsid w:val="004B1577"/>
    <w:rsid w:val="004B2079"/>
    <w:rsid w:val="004B24BA"/>
    <w:rsid w:val="004B5782"/>
    <w:rsid w:val="004C44D1"/>
    <w:rsid w:val="004C6414"/>
    <w:rsid w:val="004D080C"/>
    <w:rsid w:val="004D15DE"/>
    <w:rsid w:val="004D3DC0"/>
    <w:rsid w:val="004D4340"/>
    <w:rsid w:val="004D52C1"/>
    <w:rsid w:val="004E0D2C"/>
    <w:rsid w:val="004E4E50"/>
    <w:rsid w:val="004F001C"/>
    <w:rsid w:val="004F0D0A"/>
    <w:rsid w:val="004F4344"/>
    <w:rsid w:val="004F47C7"/>
    <w:rsid w:val="004F4E77"/>
    <w:rsid w:val="004F6866"/>
    <w:rsid w:val="004F6ACE"/>
    <w:rsid w:val="0050206D"/>
    <w:rsid w:val="00504866"/>
    <w:rsid w:val="00505175"/>
    <w:rsid w:val="00506D30"/>
    <w:rsid w:val="00506D35"/>
    <w:rsid w:val="00510BF8"/>
    <w:rsid w:val="00511AB7"/>
    <w:rsid w:val="00517526"/>
    <w:rsid w:val="00517837"/>
    <w:rsid w:val="00517DBB"/>
    <w:rsid w:val="00530BAF"/>
    <w:rsid w:val="0053301C"/>
    <w:rsid w:val="005362A9"/>
    <w:rsid w:val="00537BE2"/>
    <w:rsid w:val="00540D5D"/>
    <w:rsid w:val="00540FD9"/>
    <w:rsid w:val="00543E9A"/>
    <w:rsid w:val="005443BC"/>
    <w:rsid w:val="0054625F"/>
    <w:rsid w:val="00551035"/>
    <w:rsid w:val="0055224C"/>
    <w:rsid w:val="005531BD"/>
    <w:rsid w:val="00562BA5"/>
    <w:rsid w:val="00564903"/>
    <w:rsid w:val="00567F1B"/>
    <w:rsid w:val="00571B57"/>
    <w:rsid w:val="005744C7"/>
    <w:rsid w:val="00575AC0"/>
    <w:rsid w:val="00581F6B"/>
    <w:rsid w:val="00582546"/>
    <w:rsid w:val="0058281D"/>
    <w:rsid w:val="0058287A"/>
    <w:rsid w:val="00585A13"/>
    <w:rsid w:val="00585EDE"/>
    <w:rsid w:val="00586754"/>
    <w:rsid w:val="005A08A1"/>
    <w:rsid w:val="005A3A98"/>
    <w:rsid w:val="005A56FA"/>
    <w:rsid w:val="005A6A4A"/>
    <w:rsid w:val="005B1F03"/>
    <w:rsid w:val="005B595E"/>
    <w:rsid w:val="005B6444"/>
    <w:rsid w:val="005B7075"/>
    <w:rsid w:val="005B7CEA"/>
    <w:rsid w:val="005C1133"/>
    <w:rsid w:val="005C4BCE"/>
    <w:rsid w:val="005D11AB"/>
    <w:rsid w:val="005D120E"/>
    <w:rsid w:val="005D1306"/>
    <w:rsid w:val="005D3177"/>
    <w:rsid w:val="005D3C50"/>
    <w:rsid w:val="005D5B6E"/>
    <w:rsid w:val="005E01E7"/>
    <w:rsid w:val="005E2959"/>
    <w:rsid w:val="005E3D98"/>
    <w:rsid w:val="005E593A"/>
    <w:rsid w:val="00602ADE"/>
    <w:rsid w:val="006033F9"/>
    <w:rsid w:val="0060439F"/>
    <w:rsid w:val="0060575D"/>
    <w:rsid w:val="0060768B"/>
    <w:rsid w:val="00615EC7"/>
    <w:rsid w:val="00626CDA"/>
    <w:rsid w:val="0064008E"/>
    <w:rsid w:val="00641FAB"/>
    <w:rsid w:val="00642EF3"/>
    <w:rsid w:val="00645435"/>
    <w:rsid w:val="0065390A"/>
    <w:rsid w:val="006540A1"/>
    <w:rsid w:val="00656087"/>
    <w:rsid w:val="006567E9"/>
    <w:rsid w:val="006579CB"/>
    <w:rsid w:val="00657CCC"/>
    <w:rsid w:val="00661A99"/>
    <w:rsid w:val="006646A9"/>
    <w:rsid w:val="00665CDB"/>
    <w:rsid w:val="0066777C"/>
    <w:rsid w:val="00667874"/>
    <w:rsid w:val="00667AD3"/>
    <w:rsid w:val="00670BC8"/>
    <w:rsid w:val="00672E2B"/>
    <w:rsid w:val="00676349"/>
    <w:rsid w:val="0067726A"/>
    <w:rsid w:val="00683684"/>
    <w:rsid w:val="00683FF3"/>
    <w:rsid w:val="00685111"/>
    <w:rsid w:val="00685E0A"/>
    <w:rsid w:val="00686D02"/>
    <w:rsid w:val="00690816"/>
    <w:rsid w:val="0069188D"/>
    <w:rsid w:val="00691929"/>
    <w:rsid w:val="00694943"/>
    <w:rsid w:val="00694CD2"/>
    <w:rsid w:val="00694DEF"/>
    <w:rsid w:val="006A0208"/>
    <w:rsid w:val="006A3AF6"/>
    <w:rsid w:val="006A3CD2"/>
    <w:rsid w:val="006A3E39"/>
    <w:rsid w:val="006A6FB3"/>
    <w:rsid w:val="006B14C0"/>
    <w:rsid w:val="006B352C"/>
    <w:rsid w:val="006C109E"/>
    <w:rsid w:val="006C3DA2"/>
    <w:rsid w:val="006D13A4"/>
    <w:rsid w:val="006D35E8"/>
    <w:rsid w:val="006D7684"/>
    <w:rsid w:val="006D797B"/>
    <w:rsid w:val="006D7A0B"/>
    <w:rsid w:val="006E12B4"/>
    <w:rsid w:val="006E3485"/>
    <w:rsid w:val="006E46C1"/>
    <w:rsid w:val="006E5395"/>
    <w:rsid w:val="006E583C"/>
    <w:rsid w:val="006E636A"/>
    <w:rsid w:val="006F3917"/>
    <w:rsid w:val="006F4A7E"/>
    <w:rsid w:val="006F4F3D"/>
    <w:rsid w:val="007078F1"/>
    <w:rsid w:val="00711011"/>
    <w:rsid w:val="007123CF"/>
    <w:rsid w:val="007170F3"/>
    <w:rsid w:val="007213E0"/>
    <w:rsid w:val="0072214A"/>
    <w:rsid w:val="0072270B"/>
    <w:rsid w:val="00722CE3"/>
    <w:rsid w:val="00725265"/>
    <w:rsid w:val="00730F8D"/>
    <w:rsid w:val="007376C2"/>
    <w:rsid w:val="00744652"/>
    <w:rsid w:val="00745431"/>
    <w:rsid w:val="0075003A"/>
    <w:rsid w:val="00750C4D"/>
    <w:rsid w:val="00751194"/>
    <w:rsid w:val="00752058"/>
    <w:rsid w:val="007524B4"/>
    <w:rsid w:val="00752D63"/>
    <w:rsid w:val="00754800"/>
    <w:rsid w:val="0075531E"/>
    <w:rsid w:val="0075742D"/>
    <w:rsid w:val="0076041E"/>
    <w:rsid w:val="007662A7"/>
    <w:rsid w:val="00770A3D"/>
    <w:rsid w:val="007716FB"/>
    <w:rsid w:val="00772A11"/>
    <w:rsid w:val="00772BEC"/>
    <w:rsid w:val="00772EF5"/>
    <w:rsid w:val="007735CC"/>
    <w:rsid w:val="00773F6F"/>
    <w:rsid w:val="00774002"/>
    <w:rsid w:val="0077740E"/>
    <w:rsid w:val="00777C45"/>
    <w:rsid w:val="00781E87"/>
    <w:rsid w:val="00784176"/>
    <w:rsid w:val="0078526C"/>
    <w:rsid w:val="007858F5"/>
    <w:rsid w:val="0078716A"/>
    <w:rsid w:val="007917C4"/>
    <w:rsid w:val="007918D8"/>
    <w:rsid w:val="0079411C"/>
    <w:rsid w:val="007960E6"/>
    <w:rsid w:val="007A11DE"/>
    <w:rsid w:val="007A1D46"/>
    <w:rsid w:val="007A501C"/>
    <w:rsid w:val="007A611E"/>
    <w:rsid w:val="007B02E6"/>
    <w:rsid w:val="007B1980"/>
    <w:rsid w:val="007B2D6E"/>
    <w:rsid w:val="007B2E90"/>
    <w:rsid w:val="007B3ED8"/>
    <w:rsid w:val="007B43DB"/>
    <w:rsid w:val="007B52F5"/>
    <w:rsid w:val="007B7690"/>
    <w:rsid w:val="007B7D11"/>
    <w:rsid w:val="007C194B"/>
    <w:rsid w:val="007C3B64"/>
    <w:rsid w:val="007C3FA0"/>
    <w:rsid w:val="007C6F5A"/>
    <w:rsid w:val="007C702E"/>
    <w:rsid w:val="007C7061"/>
    <w:rsid w:val="007D0360"/>
    <w:rsid w:val="007D170B"/>
    <w:rsid w:val="007D5EA4"/>
    <w:rsid w:val="007E3CC5"/>
    <w:rsid w:val="007F292E"/>
    <w:rsid w:val="007F4DAF"/>
    <w:rsid w:val="0080166E"/>
    <w:rsid w:val="00802566"/>
    <w:rsid w:val="008046FA"/>
    <w:rsid w:val="00811788"/>
    <w:rsid w:val="0081309D"/>
    <w:rsid w:val="00814289"/>
    <w:rsid w:val="00815FD7"/>
    <w:rsid w:val="0081715D"/>
    <w:rsid w:val="00822007"/>
    <w:rsid w:val="0082461D"/>
    <w:rsid w:val="00825328"/>
    <w:rsid w:val="00827F9B"/>
    <w:rsid w:val="0083163E"/>
    <w:rsid w:val="00834E11"/>
    <w:rsid w:val="0083596F"/>
    <w:rsid w:val="00837BB8"/>
    <w:rsid w:val="00840209"/>
    <w:rsid w:val="00840620"/>
    <w:rsid w:val="00841149"/>
    <w:rsid w:val="008428B5"/>
    <w:rsid w:val="00845F74"/>
    <w:rsid w:val="008526A5"/>
    <w:rsid w:val="00853502"/>
    <w:rsid w:val="00864253"/>
    <w:rsid w:val="00864B24"/>
    <w:rsid w:val="0086502A"/>
    <w:rsid w:val="00866F18"/>
    <w:rsid w:val="008705CC"/>
    <w:rsid w:val="00872B31"/>
    <w:rsid w:val="0087620A"/>
    <w:rsid w:val="00877D28"/>
    <w:rsid w:val="00881431"/>
    <w:rsid w:val="00882ED7"/>
    <w:rsid w:val="00883D90"/>
    <w:rsid w:val="0088617F"/>
    <w:rsid w:val="008927DA"/>
    <w:rsid w:val="00892954"/>
    <w:rsid w:val="00894370"/>
    <w:rsid w:val="008949B9"/>
    <w:rsid w:val="008A04FE"/>
    <w:rsid w:val="008B5AB4"/>
    <w:rsid w:val="008B6037"/>
    <w:rsid w:val="008C2690"/>
    <w:rsid w:val="008C74D0"/>
    <w:rsid w:val="008D17AC"/>
    <w:rsid w:val="008D27A5"/>
    <w:rsid w:val="008D33D4"/>
    <w:rsid w:val="008D4B86"/>
    <w:rsid w:val="008D6F0F"/>
    <w:rsid w:val="008D78D7"/>
    <w:rsid w:val="008D7B79"/>
    <w:rsid w:val="008E06D0"/>
    <w:rsid w:val="008E09AB"/>
    <w:rsid w:val="008E2607"/>
    <w:rsid w:val="008E33A2"/>
    <w:rsid w:val="008E54AE"/>
    <w:rsid w:val="008F122B"/>
    <w:rsid w:val="008F2017"/>
    <w:rsid w:val="008F43B8"/>
    <w:rsid w:val="008F4791"/>
    <w:rsid w:val="008F6F8F"/>
    <w:rsid w:val="00901A3E"/>
    <w:rsid w:val="00901F1B"/>
    <w:rsid w:val="00902941"/>
    <w:rsid w:val="0090320D"/>
    <w:rsid w:val="00904C71"/>
    <w:rsid w:val="009079FC"/>
    <w:rsid w:val="00911AF2"/>
    <w:rsid w:val="00914E5E"/>
    <w:rsid w:val="00915A68"/>
    <w:rsid w:val="00915A7D"/>
    <w:rsid w:val="00917B37"/>
    <w:rsid w:val="00921080"/>
    <w:rsid w:val="009235F9"/>
    <w:rsid w:val="00924EA4"/>
    <w:rsid w:val="00925017"/>
    <w:rsid w:val="00925F5B"/>
    <w:rsid w:val="009308B1"/>
    <w:rsid w:val="009356E3"/>
    <w:rsid w:val="0094035D"/>
    <w:rsid w:val="00940A52"/>
    <w:rsid w:val="00942A6C"/>
    <w:rsid w:val="00946854"/>
    <w:rsid w:val="00947B97"/>
    <w:rsid w:val="00947FC3"/>
    <w:rsid w:val="00950B14"/>
    <w:rsid w:val="00951D51"/>
    <w:rsid w:val="0095225F"/>
    <w:rsid w:val="0095687C"/>
    <w:rsid w:val="00960FB0"/>
    <w:rsid w:val="00961142"/>
    <w:rsid w:val="009622EE"/>
    <w:rsid w:val="00963F57"/>
    <w:rsid w:val="009644F6"/>
    <w:rsid w:val="0096598B"/>
    <w:rsid w:val="00965B0F"/>
    <w:rsid w:val="00967E35"/>
    <w:rsid w:val="00971901"/>
    <w:rsid w:val="00971981"/>
    <w:rsid w:val="00972A56"/>
    <w:rsid w:val="0097449B"/>
    <w:rsid w:val="00974D52"/>
    <w:rsid w:val="00977868"/>
    <w:rsid w:val="00982745"/>
    <w:rsid w:val="00982E0F"/>
    <w:rsid w:val="00984CDA"/>
    <w:rsid w:val="00984F1B"/>
    <w:rsid w:val="00985D56"/>
    <w:rsid w:val="009917D9"/>
    <w:rsid w:val="0099331D"/>
    <w:rsid w:val="00994B11"/>
    <w:rsid w:val="00995549"/>
    <w:rsid w:val="00997318"/>
    <w:rsid w:val="009A3F90"/>
    <w:rsid w:val="009A4FCD"/>
    <w:rsid w:val="009A70F1"/>
    <w:rsid w:val="009B2CF2"/>
    <w:rsid w:val="009B4227"/>
    <w:rsid w:val="009B4940"/>
    <w:rsid w:val="009B7EE2"/>
    <w:rsid w:val="009D0CC4"/>
    <w:rsid w:val="009D1560"/>
    <w:rsid w:val="009D34FE"/>
    <w:rsid w:val="009D3596"/>
    <w:rsid w:val="009E1B65"/>
    <w:rsid w:val="009E2027"/>
    <w:rsid w:val="009F34F4"/>
    <w:rsid w:val="009F3528"/>
    <w:rsid w:val="009F6491"/>
    <w:rsid w:val="009F6BD3"/>
    <w:rsid w:val="00A01A01"/>
    <w:rsid w:val="00A023BC"/>
    <w:rsid w:val="00A03626"/>
    <w:rsid w:val="00A03F7E"/>
    <w:rsid w:val="00A058FF"/>
    <w:rsid w:val="00A059F0"/>
    <w:rsid w:val="00A1378F"/>
    <w:rsid w:val="00A13C4E"/>
    <w:rsid w:val="00A1406B"/>
    <w:rsid w:val="00A16C83"/>
    <w:rsid w:val="00A170F0"/>
    <w:rsid w:val="00A20380"/>
    <w:rsid w:val="00A207D0"/>
    <w:rsid w:val="00A2129F"/>
    <w:rsid w:val="00A21915"/>
    <w:rsid w:val="00A22A9C"/>
    <w:rsid w:val="00A26952"/>
    <w:rsid w:val="00A30E94"/>
    <w:rsid w:val="00A320F1"/>
    <w:rsid w:val="00A34230"/>
    <w:rsid w:val="00A37DD2"/>
    <w:rsid w:val="00A42E67"/>
    <w:rsid w:val="00A45547"/>
    <w:rsid w:val="00A47627"/>
    <w:rsid w:val="00A500F4"/>
    <w:rsid w:val="00A50627"/>
    <w:rsid w:val="00A50936"/>
    <w:rsid w:val="00A53D39"/>
    <w:rsid w:val="00A545C7"/>
    <w:rsid w:val="00A57AF3"/>
    <w:rsid w:val="00A57C54"/>
    <w:rsid w:val="00A65B3F"/>
    <w:rsid w:val="00A668AB"/>
    <w:rsid w:val="00A674F2"/>
    <w:rsid w:val="00A67A02"/>
    <w:rsid w:val="00A707B7"/>
    <w:rsid w:val="00A71B4F"/>
    <w:rsid w:val="00A725D3"/>
    <w:rsid w:val="00A76235"/>
    <w:rsid w:val="00A7649D"/>
    <w:rsid w:val="00A76BE1"/>
    <w:rsid w:val="00A778B4"/>
    <w:rsid w:val="00A82803"/>
    <w:rsid w:val="00A83022"/>
    <w:rsid w:val="00A83285"/>
    <w:rsid w:val="00A86600"/>
    <w:rsid w:val="00A90856"/>
    <w:rsid w:val="00A962A2"/>
    <w:rsid w:val="00A96B04"/>
    <w:rsid w:val="00A96F10"/>
    <w:rsid w:val="00AA34E4"/>
    <w:rsid w:val="00AA75A0"/>
    <w:rsid w:val="00AB1F8E"/>
    <w:rsid w:val="00AB2332"/>
    <w:rsid w:val="00AB374A"/>
    <w:rsid w:val="00AB38A2"/>
    <w:rsid w:val="00AB38FA"/>
    <w:rsid w:val="00AB5E30"/>
    <w:rsid w:val="00AB7A7B"/>
    <w:rsid w:val="00AC0294"/>
    <w:rsid w:val="00AC1D1D"/>
    <w:rsid w:val="00AC4D74"/>
    <w:rsid w:val="00AC5C2B"/>
    <w:rsid w:val="00AD02D8"/>
    <w:rsid w:val="00AD283D"/>
    <w:rsid w:val="00AD3A05"/>
    <w:rsid w:val="00AD6B85"/>
    <w:rsid w:val="00AD71BD"/>
    <w:rsid w:val="00AE38DF"/>
    <w:rsid w:val="00AE3BAE"/>
    <w:rsid w:val="00AE406D"/>
    <w:rsid w:val="00AE59D9"/>
    <w:rsid w:val="00AE7197"/>
    <w:rsid w:val="00AF575A"/>
    <w:rsid w:val="00AF7EB5"/>
    <w:rsid w:val="00B00017"/>
    <w:rsid w:val="00B000E9"/>
    <w:rsid w:val="00B02DBE"/>
    <w:rsid w:val="00B04B66"/>
    <w:rsid w:val="00B07BAB"/>
    <w:rsid w:val="00B07D4D"/>
    <w:rsid w:val="00B10DEC"/>
    <w:rsid w:val="00B12731"/>
    <w:rsid w:val="00B13B12"/>
    <w:rsid w:val="00B13D62"/>
    <w:rsid w:val="00B13EB0"/>
    <w:rsid w:val="00B17F81"/>
    <w:rsid w:val="00B21F07"/>
    <w:rsid w:val="00B247AD"/>
    <w:rsid w:val="00B24870"/>
    <w:rsid w:val="00B2642C"/>
    <w:rsid w:val="00B320E9"/>
    <w:rsid w:val="00B41535"/>
    <w:rsid w:val="00B4171E"/>
    <w:rsid w:val="00B42547"/>
    <w:rsid w:val="00B47CFD"/>
    <w:rsid w:val="00B5069B"/>
    <w:rsid w:val="00B54573"/>
    <w:rsid w:val="00B5471D"/>
    <w:rsid w:val="00B56422"/>
    <w:rsid w:val="00B62732"/>
    <w:rsid w:val="00B653AC"/>
    <w:rsid w:val="00B6584F"/>
    <w:rsid w:val="00B66AEC"/>
    <w:rsid w:val="00B7223B"/>
    <w:rsid w:val="00B72537"/>
    <w:rsid w:val="00B73164"/>
    <w:rsid w:val="00B73422"/>
    <w:rsid w:val="00B75DBB"/>
    <w:rsid w:val="00B81C10"/>
    <w:rsid w:val="00B82B05"/>
    <w:rsid w:val="00B902F7"/>
    <w:rsid w:val="00B92400"/>
    <w:rsid w:val="00B92CB9"/>
    <w:rsid w:val="00B9727E"/>
    <w:rsid w:val="00BA0C6C"/>
    <w:rsid w:val="00BA356F"/>
    <w:rsid w:val="00BA7226"/>
    <w:rsid w:val="00BB293F"/>
    <w:rsid w:val="00BB3110"/>
    <w:rsid w:val="00BB723F"/>
    <w:rsid w:val="00BC2E52"/>
    <w:rsid w:val="00BC36D1"/>
    <w:rsid w:val="00BC70AE"/>
    <w:rsid w:val="00BC7D9E"/>
    <w:rsid w:val="00BD07BF"/>
    <w:rsid w:val="00BD10E4"/>
    <w:rsid w:val="00BD2395"/>
    <w:rsid w:val="00BD246A"/>
    <w:rsid w:val="00BD2B37"/>
    <w:rsid w:val="00BE037E"/>
    <w:rsid w:val="00BE2158"/>
    <w:rsid w:val="00BE481B"/>
    <w:rsid w:val="00BE4EBF"/>
    <w:rsid w:val="00BE5826"/>
    <w:rsid w:val="00BE7025"/>
    <w:rsid w:val="00BF1150"/>
    <w:rsid w:val="00BF439B"/>
    <w:rsid w:val="00C04F92"/>
    <w:rsid w:val="00C05EEF"/>
    <w:rsid w:val="00C07B68"/>
    <w:rsid w:val="00C07DAD"/>
    <w:rsid w:val="00C11BB5"/>
    <w:rsid w:val="00C11F6B"/>
    <w:rsid w:val="00C13A34"/>
    <w:rsid w:val="00C14D00"/>
    <w:rsid w:val="00C15AA5"/>
    <w:rsid w:val="00C16725"/>
    <w:rsid w:val="00C1689E"/>
    <w:rsid w:val="00C17208"/>
    <w:rsid w:val="00C21A12"/>
    <w:rsid w:val="00C222CC"/>
    <w:rsid w:val="00C24205"/>
    <w:rsid w:val="00C33651"/>
    <w:rsid w:val="00C346E9"/>
    <w:rsid w:val="00C358E4"/>
    <w:rsid w:val="00C412B3"/>
    <w:rsid w:val="00C478C5"/>
    <w:rsid w:val="00C47F20"/>
    <w:rsid w:val="00C54AB7"/>
    <w:rsid w:val="00C55510"/>
    <w:rsid w:val="00C55878"/>
    <w:rsid w:val="00C64DEB"/>
    <w:rsid w:val="00C65728"/>
    <w:rsid w:val="00C65C87"/>
    <w:rsid w:val="00C72D37"/>
    <w:rsid w:val="00C7383F"/>
    <w:rsid w:val="00C74DD3"/>
    <w:rsid w:val="00C77883"/>
    <w:rsid w:val="00C844B2"/>
    <w:rsid w:val="00C9151D"/>
    <w:rsid w:val="00C915FD"/>
    <w:rsid w:val="00C924F1"/>
    <w:rsid w:val="00C969F7"/>
    <w:rsid w:val="00CA012E"/>
    <w:rsid w:val="00CA02DF"/>
    <w:rsid w:val="00CA124A"/>
    <w:rsid w:val="00CA2254"/>
    <w:rsid w:val="00CA2907"/>
    <w:rsid w:val="00CA2BF5"/>
    <w:rsid w:val="00CA2F54"/>
    <w:rsid w:val="00CA49BD"/>
    <w:rsid w:val="00CA5EED"/>
    <w:rsid w:val="00CB25E2"/>
    <w:rsid w:val="00CB2FA2"/>
    <w:rsid w:val="00CB4A01"/>
    <w:rsid w:val="00CC359C"/>
    <w:rsid w:val="00CC7033"/>
    <w:rsid w:val="00CC7AEA"/>
    <w:rsid w:val="00CD48BF"/>
    <w:rsid w:val="00CD495F"/>
    <w:rsid w:val="00CD5A15"/>
    <w:rsid w:val="00CD7518"/>
    <w:rsid w:val="00CE0D9E"/>
    <w:rsid w:val="00CE240F"/>
    <w:rsid w:val="00CE2E38"/>
    <w:rsid w:val="00CE4065"/>
    <w:rsid w:val="00CE546F"/>
    <w:rsid w:val="00CE6486"/>
    <w:rsid w:val="00CF1101"/>
    <w:rsid w:val="00D04ECA"/>
    <w:rsid w:val="00D05B02"/>
    <w:rsid w:val="00D16F27"/>
    <w:rsid w:val="00D17B13"/>
    <w:rsid w:val="00D20B58"/>
    <w:rsid w:val="00D21A1A"/>
    <w:rsid w:val="00D225A2"/>
    <w:rsid w:val="00D225C7"/>
    <w:rsid w:val="00D263FE"/>
    <w:rsid w:val="00D30D7B"/>
    <w:rsid w:val="00D30E02"/>
    <w:rsid w:val="00D32846"/>
    <w:rsid w:val="00D346BF"/>
    <w:rsid w:val="00D3565D"/>
    <w:rsid w:val="00D40A42"/>
    <w:rsid w:val="00D449CF"/>
    <w:rsid w:val="00D46ABE"/>
    <w:rsid w:val="00D50890"/>
    <w:rsid w:val="00D5216B"/>
    <w:rsid w:val="00D52196"/>
    <w:rsid w:val="00D61A8C"/>
    <w:rsid w:val="00D64F75"/>
    <w:rsid w:val="00D70A4B"/>
    <w:rsid w:val="00D730B3"/>
    <w:rsid w:val="00D74D04"/>
    <w:rsid w:val="00D74D8E"/>
    <w:rsid w:val="00D77EA6"/>
    <w:rsid w:val="00D81F94"/>
    <w:rsid w:val="00D837BB"/>
    <w:rsid w:val="00D848CB"/>
    <w:rsid w:val="00D85B50"/>
    <w:rsid w:val="00D863A7"/>
    <w:rsid w:val="00D8734A"/>
    <w:rsid w:val="00D95D82"/>
    <w:rsid w:val="00D96E92"/>
    <w:rsid w:val="00D977CD"/>
    <w:rsid w:val="00DA0358"/>
    <w:rsid w:val="00DA0B63"/>
    <w:rsid w:val="00DA4CEF"/>
    <w:rsid w:val="00DA5FD2"/>
    <w:rsid w:val="00DB0CBD"/>
    <w:rsid w:val="00DB5F02"/>
    <w:rsid w:val="00DB6287"/>
    <w:rsid w:val="00DB6D0A"/>
    <w:rsid w:val="00DC0B0B"/>
    <w:rsid w:val="00DC1E31"/>
    <w:rsid w:val="00DC212C"/>
    <w:rsid w:val="00DC3672"/>
    <w:rsid w:val="00DC5F14"/>
    <w:rsid w:val="00DC6AE1"/>
    <w:rsid w:val="00DD431B"/>
    <w:rsid w:val="00DD5225"/>
    <w:rsid w:val="00DD56F0"/>
    <w:rsid w:val="00DD62D9"/>
    <w:rsid w:val="00DE27E2"/>
    <w:rsid w:val="00DE72C6"/>
    <w:rsid w:val="00DE7EFC"/>
    <w:rsid w:val="00DF300C"/>
    <w:rsid w:val="00DF48B8"/>
    <w:rsid w:val="00DF5430"/>
    <w:rsid w:val="00E00033"/>
    <w:rsid w:val="00E004D5"/>
    <w:rsid w:val="00E0187A"/>
    <w:rsid w:val="00E031D5"/>
    <w:rsid w:val="00E038F0"/>
    <w:rsid w:val="00E062DD"/>
    <w:rsid w:val="00E064DB"/>
    <w:rsid w:val="00E103F0"/>
    <w:rsid w:val="00E136A0"/>
    <w:rsid w:val="00E17E6B"/>
    <w:rsid w:val="00E23898"/>
    <w:rsid w:val="00E23C4D"/>
    <w:rsid w:val="00E26437"/>
    <w:rsid w:val="00E33DC0"/>
    <w:rsid w:val="00E35638"/>
    <w:rsid w:val="00E35EA8"/>
    <w:rsid w:val="00E37CF8"/>
    <w:rsid w:val="00E40223"/>
    <w:rsid w:val="00E41381"/>
    <w:rsid w:val="00E42B43"/>
    <w:rsid w:val="00E42B5B"/>
    <w:rsid w:val="00E43488"/>
    <w:rsid w:val="00E44F4E"/>
    <w:rsid w:val="00E45F8E"/>
    <w:rsid w:val="00E47B12"/>
    <w:rsid w:val="00E5024C"/>
    <w:rsid w:val="00E55119"/>
    <w:rsid w:val="00E55A50"/>
    <w:rsid w:val="00E57B03"/>
    <w:rsid w:val="00E64297"/>
    <w:rsid w:val="00E67930"/>
    <w:rsid w:val="00E71ED2"/>
    <w:rsid w:val="00E744C2"/>
    <w:rsid w:val="00E80216"/>
    <w:rsid w:val="00E826CF"/>
    <w:rsid w:val="00E84785"/>
    <w:rsid w:val="00E9203C"/>
    <w:rsid w:val="00E92DC6"/>
    <w:rsid w:val="00E92E3D"/>
    <w:rsid w:val="00E97A73"/>
    <w:rsid w:val="00EA1DC1"/>
    <w:rsid w:val="00EA3C36"/>
    <w:rsid w:val="00EB39A2"/>
    <w:rsid w:val="00EB48D0"/>
    <w:rsid w:val="00EB6ECF"/>
    <w:rsid w:val="00EB6F0E"/>
    <w:rsid w:val="00EC2883"/>
    <w:rsid w:val="00EC3CF8"/>
    <w:rsid w:val="00EC6DC7"/>
    <w:rsid w:val="00EC7C99"/>
    <w:rsid w:val="00ED0486"/>
    <w:rsid w:val="00ED2B22"/>
    <w:rsid w:val="00ED7EFC"/>
    <w:rsid w:val="00EE1B64"/>
    <w:rsid w:val="00EE2BD0"/>
    <w:rsid w:val="00EE3190"/>
    <w:rsid w:val="00EE3D48"/>
    <w:rsid w:val="00EE46C8"/>
    <w:rsid w:val="00EE6264"/>
    <w:rsid w:val="00EE6BD5"/>
    <w:rsid w:val="00EF183A"/>
    <w:rsid w:val="00EF2EAB"/>
    <w:rsid w:val="00F035B8"/>
    <w:rsid w:val="00F050C9"/>
    <w:rsid w:val="00F05F8E"/>
    <w:rsid w:val="00F0671C"/>
    <w:rsid w:val="00F100FF"/>
    <w:rsid w:val="00F128BE"/>
    <w:rsid w:val="00F20CB5"/>
    <w:rsid w:val="00F2245C"/>
    <w:rsid w:val="00F22847"/>
    <w:rsid w:val="00F258A8"/>
    <w:rsid w:val="00F27382"/>
    <w:rsid w:val="00F30A83"/>
    <w:rsid w:val="00F33387"/>
    <w:rsid w:val="00F34A3C"/>
    <w:rsid w:val="00F34D96"/>
    <w:rsid w:val="00F36585"/>
    <w:rsid w:val="00F36A38"/>
    <w:rsid w:val="00F41117"/>
    <w:rsid w:val="00F44B95"/>
    <w:rsid w:val="00F4686D"/>
    <w:rsid w:val="00F46BDE"/>
    <w:rsid w:val="00F500F8"/>
    <w:rsid w:val="00F527E6"/>
    <w:rsid w:val="00F536BC"/>
    <w:rsid w:val="00F64131"/>
    <w:rsid w:val="00F730FE"/>
    <w:rsid w:val="00F82E70"/>
    <w:rsid w:val="00FA05A1"/>
    <w:rsid w:val="00FA5E40"/>
    <w:rsid w:val="00FA6190"/>
    <w:rsid w:val="00FA7B55"/>
    <w:rsid w:val="00FB0173"/>
    <w:rsid w:val="00FB0498"/>
    <w:rsid w:val="00FB0CD6"/>
    <w:rsid w:val="00FB33AF"/>
    <w:rsid w:val="00FC214A"/>
    <w:rsid w:val="00FC4FC9"/>
    <w:rsid w:val="00FC65FF"/>
    <w:rsid w:val="00FC7EA3"/>
    <w:rsid w:val="00FD00DD"/>
    <w:rsid w:val="00FD4044"/>
    <w:rsid w:val="00FD4EC3"/>
    <w:rsid w:val="00FD5CCD"/>
    <w:rsid w:val="00FD6385"/>
    <w:rsid w:val="00FE584A"/>
    <w:rsid w:val="00FF0CEB"/>
    <w:rsid w:val="00FF1717"/>
    <w:rsid w:val="00FF23CB"/>
    <w:rsid w:val="00FF2AFE"/>
    <w:rsid w:val="00FF6E8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F368576-CF7D-4D32-BCFA-AF7BA2F3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9B"/>
  </w:style>
  <w:style w:type="paragraph" w:styleId="Heading1">
    <w:name w:val="heading 1"/>
    <w:basedOn w:val="Normal"/>
    <w:next w:val="Normal"/>
    <w:link w:val="Heading1Char"/>
    <w:uiPriority w:val="9"/>
    <w:qFormat/>
    <w:rsid w:val="00BF439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9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9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9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9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3F"/>
  </w:style>
  <w:style w:type="paragraph" w:styleId="Footer">
    <w:name w:val="footer"/>
    <w:basedOn w:val="Normal"/>
    <w:link w:val="Foot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3F"/>
  </w:style>
  <w:style w:type="table" w:styleId="TableGrid">
    <w:name w:val="Table Grid"/>
    <w:basedOn w:val="TableNormal"/>
    <w:uiPriority w:val="59"/>
    <w:rsid w:val="0037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40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40C5"/>
  </w:style>
  <w:style w:type="character" w:customStyle="1" w:styleId="Heading1Char">
    <w:name w:val="Heading 1 Char"/>
    <w:basedOn w:val="DefaultParagraphFont"/>
    <w:link w:val="Heading1"/>
    <w:uiPriority w:val="9"/>
    <w:rsid w:val="00BF439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9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9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9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9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439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F439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439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9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9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F439B"/>
    <w:rPr>
      <w:b/>
      <w:bCs/>
    </w:rPr>
  </w:style>
  <w:style w:type="character" w:styleId="Emphasis">
    <w:name w:val="Emphasis"/>
    <w:basedOn w:val="DefaultParagraphFont"/>
    <w:uiPriority w:val="20"/>
    <w:qFormat/>
    <w:rsid w:val="00BF439B"/>
    <w:rPr>
      <w:i/>
      <w:iCs/>
    </w:rPr>
  </w:style>
  <w:style w:type="paragraph" w:styleId="NoSpacing">
    <w:name w:val="No Spacing"/>
    <w:uiPriority w:val="1"/>
    <w:qFormat/>
    <w:rsid w:val="00BF43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439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F439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9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9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F439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43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439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439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F439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9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7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B4F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D431B"/>
  </w:style>
  <w:style w:type="paragraph" w:styleId="BodyText">
    <w:name w:val="Body Text"/>
    <w:basedOn w:val="Normal"/>
    <w:link w:val="BodyTextChar"/>
    <w:uiPriority w:val="99"/>
    <w:rsid w:val="00DD431B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D431B"/>
    <w:rPr>
      <w:rFonts w:ascii="Arial" w:eastAsia="Times New Roman" w:hAnsi="Arial" w:cs="Times New Roman"/>
      <w:spacing w:val="-5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DD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D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1906-E2BD-4126-97EA-DD85E784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Ronald Maepa</cp:lastModifiedBy>
  <cp:revision>17</cp:revision>
  <cp:lastPrinted>2017-07-20T14:54:00Z</cp:lastPrinted>
  <dcterms:created xsi:type="dcterms:W3CDTF">2017-07-25T06:23:00Z</dcterms:created>
  <dcterms:modified xsi:type="dcterms:W3CDTF">2017-08-02T06:53:00Z</dcterms:modified>
</cp:coreProperties>
</file>